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3504F" w14:textId="28E0D70A" w:rsidR="00CB3D00" w:rsidRPr="00023AD2" w:rsidRDefault="00826A8D" w:rsidP="00CB3D00">
      <w:pPr>
        <w:jc w:val="center"/>
        <w:rPr>
          <w:b/>
          <w:i/>
          <w:color w:val="000090"/>
          <w:sz w:val="28"/>
          <w:szCs w:val="28"/>
        </w:rPr>
      </w:pPr>
      <w:bookmarkStart w:id="0" w:name="_GoBack"/>
      <w:bookmarkEnd w:id="0"/>
      <w:r w:rsidRPr="00023AD2">
        <w:rPr>
          <w:b/>
          <w:i/>
          <w:color w:val="000090"/>
          <w:sz w:val="28"/>
          <w:szCs w:val="28"/>
        </w:rPr>
        <w:t>Déchiffrer notre époque</w:t>
      </w:r>
      <w:r w:rsidR="00CB3D00" w:rsidRPr="00023AD2">
        <w:rPr>
          <w:b/>
          <w:i/>
          <w:color w:val="000090"/>
          <w:sz w:val="28"/>
          <w:szCs w:val="28"/>
        </w:rPr>
        <w:t xml:space="preserve"> présente </w:t>
      </w:r>
    </w:p>
    <w:p w14:paraId="53B01AD8" w14:textId="4A4F73F3" w:rsidR="00CB3D00" w:rsidRPr="00023AD2" w:rsidRDefault="00CB3D00" w:rsidP="00CB3D00">
      <w:pPr>
        <w:jc w:val="center"/>
        <w:rPr>
          <w:rFonts w:ascii="Mistral" w:hAnsi="Mistral"/>
          <w:color w:val="660066"/>
          <w:sz w:val="32"/>
          <w:szCs w:val="32"/>
        </w:rPr>
      </w:pPr>
      <w:r w:rsidRPr="00023AD2">
        <w:rPr>
          <w:rFonts w:ascii="Mistral" w:hAnsi="Mistral"/>
          <w:color w:val="660066"/>
          <w:sz w:val="32"/>
          <w:szCs w:val="32"/>
        </w:rPr>
        <w:t xml:space="preserve">L’ Avant-débat  </w:t>
      </w:r>
      <w:r w:rsidRPr="00023AD2">
        <w:rPr>
          <w:rFonts w:ascii="Mistral" w:hAnsi="Mistral"/>
          <w:color w:val="800080"/>
          <w:sz w:val="32"/>
          <w:szCs w:val="32"/>
        </w:rPr>
        <w:t>de l’eCm</w:t>
      </w:r>
      <w:r w:rsidRPr="00023AD2">
        <w:rPr>
          <w:rFonts w:ascii="Mistral" w:hAnsi="Mistral"/>
          <w:color w:val="660066"/>
          <w:sz w:val="32"/>
          <w:szCs w:val="32"/>
        </w:rPr>
        <w:t xml:space="preserve">  du 22 novembre 2016</w:t>
      </w:r>
    </w:p>
    <w:p w14:paraId="54A67046" w14:textId="77777777" w:rsidR="00CB3D00" w:rsidRPr="00CB3D00" w:rsidRDefault="00CB3D00" w:rsidP="00CB3D00">
      <w:pPr>
        <w:jc w:val="center"/>
        <w:rPr>
          <w:rFonts w:ascii="Times New Roman" w:hAnsi="Times New Roman" w:cs="Times New Roman"/>
          <w:b/>
          <w:color w:val="000090"/>
          <w:sz w:val="20"/>
          <w:szCs w:val="20"/>
        </w:rPr>
      </w:pPr>
      <w:r w:rsidRPr="00CB3D00">
        <w:rPr>
          <w:rFonts w:ascii="Times New Roman" w:hAnsi="Times New Roman" w:cs="Times New Roman"/>
          <w:b/>
          <w:color w:val="000090"/>
          <w:sz w:val="20"/>
          <w:szCs w:val="20"/>
        </w:rPr>
        <w:t xml:space="preserve"> par </w:t>
      </w:r>
    </w:p>
    <w:p w14:paraId="40738E79" w14:textId="102E1EE0" w:rsidR="00CB3D00" w:rsidRPr="00CB3D00" w:rsidRDefault="00CB3D00" w:rsidP="00CB3D00">
      <w:pPr>
        <w:jc w:val="center"/>
        <w:rPr>
          <w:rFonts w:ascii="Times New Roman" w:hAnsi="Times New Roman" w:cs="Times New Roman"/>
          <w:b/>
          <w:color w:val="000090"/>
          <w:sz w:val="28"/>
          <w:szCs w:val="28"/>
        </w:rPr>
      </w:pPr>
      <w:r w:rsidRPr="00CB3D00">
        <w:rPr>
          <w:rFonts w:ascii="Times New Roman" w:hAnsi="Times New Roman" w:cs="Times New Roman"/>
          <w:b/>
          <w:color w:val="000090"/>
          <w:sz w:val="28"/>
          <w:szCs w:val="28"/>
        </w:rPr>
        <w:t xml:space="preserve">Claude Thélot </w:t>
      </w:r>
    </w:p>
    <w:p w14:paraId="0FBC3F1E" w14:textId="77777777" w:rsidR="00CB3D00" w:rsidRPr="00023AD2" w:rsidRDefault="00CB3D00" w:rsidP="00CB3D00">
      <w:pPr>
        <w:jc w:val="center"/>
        <w:rPr>
          <w:b/>
          <w:color w:val="000090"/>
          <w:sz w:val="28"/>
          <w:szCs w:val="28"/>
        </w:rPr>
      </w:pPr>
      <w:r w:rsidRPr="00023AD2">
        <w:rPr>
          <w:b/>
          <w:color w:val="000090"/>
          <w:sz w:val="28"/>
          <w:szCs w:val="28"/>
        </w:rPr>
        <w:t>QUE VEUT DIRE ETRE FRANÇAIS AUJOURD’HUI ?</w:t>
      </w:r>
    </w:p>
    <w:p w14:paraId="3D5CB5BF" w14:textId="54632B00" w:rsidR="00BF1344" w:rsidRPr="00023AD2" w:rsidRDefault="00CB3D00" w:rsidP="00CB3D00">
      <w:pPr>
        <w:jc w:val="center"/>
        <w:rPr>
          <w:b/>
          <w:i/>
          <w:color w:val="000090"/>
        </w:rPr>
      </w:pPr>
      <w:r w:rsidRPr="00023AD2">
        <w:rPr>
          <w:b/>
          <w:i/>
          <w:color w:val="000090"/>
        </w:rPr>
        <w:t xml:space="preserve">Doit-on et peut-on y éduquer la jeunesse ?  </w:t>
      </w:r>
    </w:p>
    <w:p w14:paraId="42EF18B5" w14:textId="77777777" w:rsidR="00CB3D00" w:rsidRPr="00CB3D00" w:rsidRDefault="00CB3D00" w:rsidP="00CB3D00">
      <w:pPr>
        <w:jc w:val="center"/>
        <w:rPr>
          <w:b/>
          <w:i/>
          <w:color w:val="000090"/>
          <w:sz w:val="28"/>
          <w:szCs w:val="28"/>
        </w:rPr>
      </w:pPr>
    </w:p>
    <w:p w14:paraId="208CA8F3" w14:textId="298A445C" w:rsidR="000B6527" w:rsidRPr="00CB3D00" w:rsidRDefault="000621F8" w:rsidP="009150E9">
      <w:pPr>
        <w:jc w:val="both"/>
        <w:rPr>
          <w:rFonts w:ascii="Times New Roman" w:hAnsi="Times New Roman" w:cs="Times New Roman"/>
          <w:sz w:val="20"/>
          <w:szCs w:val="20"/>
        </w:rPr>
      </w:pPr>
      <w:r w:rsidRPr="00CB3D00">
        <w:rPr>
          <w:rFonts w:ascii="Times New Roman" w:hAnsi="Times New Roman" w:cs="Times New Roman"/>
          <w:sz w:val="20"/>
          <w:szCs w:val="20"/>
        </w:rPr>
        <w:t>Cette question</w:t>
      </w:r>
      <w:r w:rsidR="00037E60" w:rsidRPr="00CB3D00">
        <w:rPr>
          <w:rFonts w:ascii="Times New Roman" w:hAnsi="Times New Roman" w:cs="Times New Roman"/>
          <w:sz w:val="20"/>
          <w:szCs w:val="20"/>
        </w:rPr>
        <w:t xml:space="preserve"> est </w:t>
      </w:r>
      <w:r w:rsidR="003B16DF" w:rsidRPr="00CB3D00">
        <w:rPr>
          <w:rFonts w:ascii="Times New Roman" w:hAnsi="Times New Roman" w:cs="Times New Roman"/>
          <w:sz w:val="20"/>
          <w:szCs w:val="20"/>
        </w:rPr>
        <w:t xml:space="preserve">difficile </w:t>
      </w:r>
      <w:r w:rsidR="00037E60" w:rsidRPr="00CB3D00">
        <w:rPr>
          <w:rFonts w:ascii="Times New Roman" w:hAnsi="Times New Roman" w:cs="Times New Roman"/>
          <w:sz w:val="20"/>
          <w:szCs w:val="20"/>
        </w:rPr>
        <w:t>mais capitale pour notre avenir ; et comme elle nous touche de près elle peut susciter des discussions passionnées</w:t>
      </w:r>
      <w:r w:rsidR="003B16DF" w:rsidRPr="00CB3D00">
        <w:rPr>
          <w:rFonts w:ascii="Times New Roman" w:hAnsi="Times New Roman" w:cs="Times New Roman"/>
          <w:sz w:val="20"/>
          <w:szCs w:val="20"/>
        </w:rPr>
        <w:t xml:space="preserve">. </w:t>
      </w:r>
      <w:r w:rsidRPr="00CB3D00">
        <w:rPr>
          <w:rFonts w:ascii="Times New Roman" w:hAnsi="Times New Roman" w:cs="Times New Roman"/>
          <w:sz w:val="20"/>
          <w:szCs w:val="20"/>
        </w:rPr>
        <w:t xml:space="preserve"> Comme à l’accoutumée</w:t>
      </w:r>
      <w:r w:rsidR="003B16DF" w:rsidRPr="00CB3D00">
        <w:rPr>
          <w:rFonts w:ascii="Times New Roman" w:hAnsi="Times New Roman" w:cs="Times New Roman"/>
          <w:sz w:val="20"/>
          <w:szCs w:val="20"/>
        </w:rPr>
        <w:t xml:space="preserve"> lors des soirées animées par </w:t>
      </w:r>
      <w:r w:rsidR="003B16DF" w:rsidRPr="00CB3D00">
        <w:rPr>
          <w:rFonts w:ascii="Times New Roman" w:hAnsi="Times New Roman" w:cs="Times New Roman"/>
          <w:i/>
          <w:sz w:val="20"/>
          <w:szCs w:val="20"/>
        </w:rPr>
        <w:t>Déchiffrer notre époque</w:t>
      </w:r>
      <w:r w:rsidRPr="00CB3D00">
        <w:rPr>
          <w:rFonts w:ascii="Times New Roman" w:hAnsi="Times New Roman" w:cs="Times New Roman"/>
          <w:sz w:val="20"/>
          <w:szCs w:val="20"/>
        </w:rPr>
        <w:t xml:space="preserve">, c’est le débat lui-même qui permettra de décider </w:t>
      </w:r>
      <w:r w:rsidR="003B16DF" w:rsidRPr="00CB3D00">
        <w:rPr>
          <w:rFonts w:ascii="Times New Roman" w:hAnsi="Times New Roman" w:cs="Times New Roman"/>
          <w:sz w:val="20"/>
          <w:szCs w:val="20"/>
        </w:rPr>
        <w:t>des facettes que l’on souhaitera explorer, ainsi d’ailleurs que l’accent qu’on donnera à cette exploration :</w:t>
      </w:r>
      <w:r w:rsidR="008F2AA8" w:rsidRPr="00CB3D00">
        <w:rPr>
          <w:rFonts w:ascii="Times New Roman" w:hAnsi="Times New Roman" w:cs="Times New Roman"/>
          <w:sz w:val="20"/>
          <w:szCs w:val="20"/>
        </w:rPr>
        <w:t xml:space="preserve"> réfléchir plutôt </w:t>
      </w:r>
      <w:r w:rsidR="003B16DF" w:rsidRPr="00CB3D00">
        <w:rPr>
          <w:rFonts w:ascii="Times New Roman" w:hAnsi="Times New Roman" w:cs="Times New Roman"/>
          <w:sz w:val="20"/>
          <w:szCs w:val="20"/>
        </w:rPr>
        <w:t xml:space="preserve">sur le fait </w:t>
      </w:r>
      <w:r w:rsidR="008F2AA8" w:rsidRPr="00CB3D00">
        <w:rPr>
          <w:rFonts w:ascii="Times New Roman" w:hAnsi="Times New Roman" w:cs="Times New Roman"/>
          <w:sz w:val="20"/>
          <w:szCs w:val="20"/>
        </w:rPr>
        <w:t xml:space="preserve">lui-même </w:t>
      </w:r>
      <w:r w:rsidR="003B16DF" w:rsidRPr="00CB3D00">
        <w:rPr>
          <w:rFonts w:ascii="Times New Roman" w:hAnsi="Times New Roman" w:cs="Times New Roman"/>
          <w:sz w:val="20"/>
          <w:szCs w:val="20"/>
        </w:rPr>
        <w:t xml:space="preserve">d’être français ou plutôt </w:t>
      </w:r>
      <w:r w:rsidR="008F2AA8" w:rsidRPr="00CB3D00">
        <w:rPr>
          <w:rFonts w:ascii="Times New Roman" w:hAnsi="Times New Roman" w:cs="Times New Roman"/>
          <w:sz w:val="20"/>
          <w:szCs w:val="20"/>
        </w:rPr>
        <w:t xml:space="preserve">sur </w:t>
      </w:r>
      <w:r w:rsidR="003B16DF" w:rsidRPr="00CB3D00">
        <w:rPr>
          <w:rFonts w:ascii="Times New Roman" w:hAnsi="Times New Roman" w:cs="Times New Roman"/>
          <w:sz w:val="20"/>
          <w:szCs w:val="20"/>
        </w:rPr>
        <w:t>les conséquences éducatives qu’on peut en tire</w:t>
      </w:r>
      <w:r w:rsidR="008F2AA8" w:rsidRPr="00CB3D00">
        <w:rPr>
          <w:rFonts w:ascii="Times New Roman" w:hAnsi="Times New Roman" w:cs="Times New Roman"/>
          <w:sz w:val="20"/>
          <w:szCs w:val="20"/>
        </w:rPr>
        <w:t>r.</w:t>
      </w:r>
      <w:r w:rsidR="00D70F79" w:rsidRPr="00CB3D00">
        <w:rPr>
          <w:rFonts w:ascii="Times New Roman" w:hAnsi="Times New Roman" w:cs="Times New Roman"/>
          <w:sz w:val="20"/>
          <w:szCs w:val="20"/>
        </w:rPr>
        <w:t xml:space="preserve"> Cet avant-débat </w:t>
      </w:r>
      <w:r w:rsidR="008F2AA8" w:rsidRPr="00CB3D00">
        <w:rPr>
          <w:rFonts w:ascii="Times New Roman" w:hAnsi="Times New Roman" w:cs="Times New Roman"/>
          <w:sz w:val="20"/>
          <w:szCs w:val="20"/>
        </w:rPr>
        <w:t xml:space="preserve">ne </w:t>
      </w:r>
      <w:r w:rsidR="00D70F79" w:rsidRPr="00CB3D00">
        <w:rPr>
          <w:rFonts w:ascii="Times New Roman" w:hAnsi="Times New Roman" w:cs="Times New Roman"/>
          <w:sz w:val="20"/>
          <w:szCs w:val="20"/>
        </w:rPr>
        <w:t xml:space="preserve">vise </w:t>
      </w:r>
      <w:r w:rsidR="008F2AA8" w:rsidRPr="00CB3D00">
        <w:rPr>
          <w:rFonts w:ascii="Times New Roman" w:hAnsi="Times New Roman" w:cs="Times New Roman"/>
          <w:sz w:val="20"/>
          <w:szCs w:val="20"/>
        </w:rPr>
        <w:t>qu’</w:t>
      </w:r>
      <w:r w:rsidRPr="00CB3D00">
        <w:rPr>
          <w:rFonts w:ascii="Times New Roman" w:hAnsi="Times New Roman" w:cs="Times New Roman"/>
          <w:sz w:val="20"/>
          <w:szCs w:val="20"/>
        </w:rPr>
        <w:t>à poser quelques jalons.</w:t>
      </w:r>
      <w:r w:rsidR="00D70F79" w:rsidRPr="00CB3D00">
        <w:rPr>
          <w:rFonts w:ascii="Times New Roman" w:hAnsi="Times New Roman" w:cs="Times New Roman"/>
          <w:sz w:val="20"/>
          <w:szCs w:val="20"/>
        </w:rPr>
        <w:t xml:space="preserve"> </w:t>
      </w:r>
      <w:r w:rsidR="008F2AA8" w:rsidRPr="00CB3D00">
        <w:rPr>
          <w:rFonts w:ascii="Times New Roman" w:hAnsi="Times New Roman" w:cs="Times New Roman"/>
          <w:sz w:val="20"/>
          <w:szCs w:val="20"/>
        </w:rPr>
        <w:t xml:space="preserve">D’abord en </w:t>
      </w:r>
      <w:r w:rsidR="00037E60" w:rsidRPr="00CB3D00">
        <w:rPr>
          <w:rFonts w:ascii="Times New Roman" w:hAnsi="Times New Roman" w:cs="Times New Roman"/>
          <w:sz w:val="20"/>
          <w:szCs w:val="20"/>
        </w:rPr>
        <w:t>s’interrogeant sur ce</w:t>
      </w:r>
      <w:r w:rsidR="008F2AA8" w:rsidRPr="00CB3D00">
        <w:rPr>
          <w:rFonts w:ascii="Times New Roman" w:hAnsi="Times New Roman" w:cs="Times New Roman"/>
          <w:sz w:val="20"/>
          <w:szCs w:val="20"/>
        </w:rPr>
        <w:t xml:space="preserve"> qu’est une </w:t>
      </w:r>
      <w:r w:rsidR="008F2AA8" w:rsidRPr="00CB3D00">
        <w:rPr>
          <w:rFonts w:ascii="Times New Roman" w:hAnsi="Times New Roman" w:cs="Times New Roman"/>
          <w:b/>
          <w:sz w:val="20"/>
          <w:szCs w:val="20"/>
        </w:rPr>
        <w:t>nation</w:t>
      </w:r>
      <w:r w:rsidR="008F2AA8" w:rsidRPr="00CB3D00">
        <w:rPr>
          <w:rFonts w:ascii="Times New Roman" w:hAnsi="Times New Roman" w:cs="Times New Roman"/>
          <w:sz w:val="20"/>
          <w:szCs w:val="20"/>
        </w:rPr>
        <w:t xml:space="preserve">, puis en </w:t>
      </w:r>
      <w:r w:rsidR="00037E60" w:rsidRPr="00CB3D00">
        <w:rPr>
          <w:rFonts w:ascii="Times New Roman" w:hAnsi="Times New Roman" w:cs="Times New Roman"/>
          <w:sz w:val="20"/>
          <w:szCs w:val="20"/>
        </w:rPr>
        <w:t>identifiant ce que je crois être</w:t>
      </w:r>
      <w:r w:rsidR="008F2AA8" w:rsidRPr="00CB3D00">
        <w:rPr>
          <w:rFonts w:ascii="Times New Roman" w:hAnsi="Times New Roman" w:cs="Times New Roman"/>
          <w:sz w:val="20"/>
          <w:szCs w:val="20"/>
        </w:rPr>
        <w:t xml:space="preserve"> les </w:t>
      </w:r>
      <w:r w:rsidR="008F2AA8" w:rsidRPr="00CB3D00">
        <w:rPr>
          <w:rFonts w:ascii="Times New Roman" w:hAnsi="Times New Roman" w:cs="Times New Roman"/>
          <w:b/>
          <w:sz w:val="20"/>
          <w:szCs w:val="20"/>
        </w:rPr>
        <w:t>traits spécifiques</w:t>
      </w:r>
      <w:r w:rsidR="008F2AA8" w:rsidRPr="00CB3D00">
        <w:rPr>
          <w:rFonts w:ascii="Times New Roman" w:hAnsi="Times New Roman" w:cs="Times New Roman"/>
          <w:sz w:val="20"/>
          <w:szCs w:val="20"/>
        </w:rPr>
        <w:t xml:space="preserve"> de la nation française. Les conséquences éducatives, explicitées ou non, se dégageront assez naturellement des réflexions.</w:t>
      </w:r>
      <w:r w:rsidR="00D70F79" w:rsidRPr="00CB3D00">
        <w:rPr>
          <w:rFonts w:ascii="Times New Roman" w:hAnsi="Times New Roman" w:cs="Times New Roman"/>
          <w:sz w:val="20"/>
          <w:szCs w:val="20"/>
        </w:rPr>
        <w:t xml:space="preserve"> </w:t>
      </w:r>
    </w:p>
    <w:p w14:paraId="47E78BFB" w14:textId="17B03186" w:rsidR="002F464E" w:rsidRPr="00CB3D00" w:rsidRDefault="00D70F79" w:rsidP="003B33AE">
      <w:pPr>
        <w:spacing w:after="120"/>
        <w:jc w:val="both"/>
        <w:rPr>
          <w:rFonts w:ascii="Times New Roman" w:hAnsi="Times New Roman" w:cs="Times New Roman"/>
          <w:b/>
          <w:sz w:val="20"/>
          <w:szCs w:val="20"/>
        </w:rPr>
      </w:pPr>
      <w:r w:rsidRPr="00CB3D00">
        <w:rPr>
          <w:rFonts w:ascii="Times New Roman" w:hAnsi="Times New Roman" w:cs="Times New Roman"/>
          <w:b/>
          <w:sz w:val="20"/>
          <w:szCs w:val="20"/>
        </w:rPr>
        <w:t xml:space="preserve">I – </w:t>
      </w:r>
      <w:r w:rsidR="00CC2B44" w:rsidRPr="00CB3D00">
        <w:rPr>
          <w:rFonts w:ascii="Times New Roman" w:hAnsi="Times New Roman" w:cs="Times New Roman"/>
          <w:b/>
          <w:sz w:val="20"/>
          <w:szCs w:val="20"/>
        </w:rPr>
        <w:t>Qu’est-ce qu’une nation ?</w:t>
      </w:r>
    </w:p>
    <w:p w14:paraId="6D4C0F21" w14:textId="22E65B36" w:rsidR="00CC2B44" w:rsidRPr="00CB3D00" w:rsidRDefault="00CC2B44" w:rsidP="00D70F79">
      <w:pPr>
        <w:spacing w:after="120"/>
        <w:jc w:val="both"/>
        <w:rPr>
          <w:rFonts w:ascii="Times New Roman" w:hAnsi="Times New Roman" w:cs="Times New Roman"/>
          <w:sz w:val="20"/>
          <w:szCs w:val="20"/>
        </w:rPr>
      </w:pPr>
      <w:r w:rsidRPr="00CB3D00">
        <w:rPr>
          <w:rFonts w:ascii="Times New Roman" w:hAnsi="Times New Roman" w:cs="Times New Roman"/>
          <w:sz w:val="20"/>
          <w:szCs w:val="20"/>
        </w:rPr>
        <w:t>Je reprends le titre d’un</w:t>
      </w:r>
      <w:r w:rsidR="006A69AD" w:rsidRPr="00CB3D00">
        <w:rPr>
          <w:rFonts w:ascii="Times New Roman" w:hAnsi="Times New Roman" w:cs="Times New Roman"/>
          <w:sz w:val="20"/>
          <w:szCs w:val="20"/>
        </w:rPr>
        <w:t xml:space="preserve"> </w:t>
      </w:r>
      <w:r w:rsidRPr="00CB3D00">
        <w:rPr>
          <w:rFonts w:ascii="Times New Roman" w:hAnsi="Times New Roman" w:cs="Times New Roman"/>
          <w:sz w:val="20"/>
          <w:szCs w:val="20"/>
        </w:rPr>
        <w:t xml:space="preserve">célèbre </w:t>
      </w:r>
      <w:r w:rsidR="002923C9" w:rsidRPr="00CB3D00">
        <w:rPr>
          <w:rFonts w:ascii="Times New Roman" w:hAnsi="Times New Roman" w:cs="Times New Roman"/>
          <w:sz w:val="20"/>
          <w:szCs w:val="20"/>
        </w:rPr>
        <w:t>essai</w:t>
      </w:r>
      <w:r w:rsidRPr="00CB3D00">
        <w:rPr>
          <w:rFonts w:ascii="Times New Roman" w:hAnsi="Times New Roman" w:cs="Times New Roman"/>
          <w:sz w:val="20"/>
          <w:szCs w:val="20"/>
        </w:rPr>
        <w:t xml:space="preserve"> de Renan, daté de 1882 et auquel il </w:t>
      </w:r>
      <w:r w:rsidR="00037E60" w:rsidRPr="00CB3D00">
        <w:rPr>
          <w:rFonts w:ascii="Times New Roman" w:hAnsi="Times New Roman" w:cs="Times New Roman"/>
          <w:sz w:val="20"/>
          <w:szCs w:val="20"/>
        </w:rPr>
        <w:t>faut</w:t>
      </w:r>
      <w:r w:rsidRPr="00CB3D00">
        <w:rPr>
          <w:rFonts w:ascii="Times New Roman" w:hAnsi="Times New Roman" w:cs="Times New Roman"/>
          <w:sz w:val="20"/>
          <w:szCs w:val="20"/>
        </w:rPr>
        <w:t xml:space="preserve"> se reporter pour initier la réflexion</w:t>
      </w:r>
      <w:r w:rsidR="0036650B" w:rsidRPr="00CB3D00">
        <w:rPr>
          <w:rStyle w:val="Appelnotedebasdep"/>
          <w:rFonts w:ascii="Times New Roman" w:hAnsi="Times New Roman" w:cs="Times New Roman"/>
          <w:sz w:val="20"/>
          <w:szCs w:val="20"/>
        </w:rPr>
        <w:footnoteReference w:id="1"/>
      </w:r>
      <w:r w:rsidRPr="00CB3D00">
        <w:rPr>
          <w:rFonts w:ascii="Times New Roman" w:hAnsi="Times New Roman" w:cs="Times New Roman"/>
          <w:sz w:val="20"/>
          <w:szCs w:val="20"/>
        </w:rPr>
        <w:t>. On peut dire</w:t>
      </w:r>
      <w:r w:rsidR="006A69AD" w:rsidRPr="00CB3D00">
        <w:rPr>
          <w:rFonts w:ascii="Times New Roman" w:hAnsi="Times New Roman" w:cs="Times New Roman"/>
          <w:sz w:val="20"/>
          <w:szCs w:val="20"/>
        </w:rPr>
        <w:t>,</w:t>
      </w:r>
      <w:r w:rsidRPr="00CB3D00">
        <w:rPr>
          <w:rFonts w:ascii="Times New Roman" w:hAnsi="Times New Roman" w:cs="Times New Roman"/>
          <w:sz w:val="20"/>
          <w:szCs w:val="20"/>
        </w:rPr>
        <w:t xml:space="preserve"> à partir de la thèse de Renan</w:t>
      </w:r>
      <w:r w:rsidR="006A69AD" w:rsidRPr="00CB3D00">
        <w:rPr>
          <w:rFonts w:ascii="Times New Roman" w:hAnsi="Times New Roman" w:cs="Times New Roman"/>
          <w:sz w:val="20"/>
          <w:szCs w:val="20"/>
        </w:rPr>
        <w:t>,</w:t>
      </w:r>
      <w:r w:rsidRPr="00CB3D00">
        <w:rPr>
          <w:rFonts w:ascii="Times New Roman" w:hAnsi="Times New Roman" w:cs="Times New Roman"/>
          <w:sz w:val="20"/>
          <w:szCs w:val="20"/>
        </w:rPr>
        <w:t xml:space="preserve"> qu’une nation implique, pour les personnes qui en font partie,</w:t>
      </w:r>
    </w:p>
    <w:p w14:paraId="11121231" w14:textId="7D4ED9DC" w:rsidR="00D74219" w:rsidRPr="00CB3D00" w:rsidRDefault="00CC2B44" w:rsidP="00CC2B44">
      <w:pPr>
        <w:pStyle w:val="Paragraphedeliste"/>
        <w:numPr>
          <w:ilvl w:val="0"/>
          <w:numId w:val="11"/>
        </w:numPr>
        <w:spacing w:after="120"/>
        <w:jc w:val="both"/>
        <w:rPr>
          <w:rFonts w:ascii="Times New Roman" w:hAnsi="Times New Roman" w:cs="Times New Roman"/>
          <w:sz w:val="20"/>
          <w:szCs w:val="20"/>
        </w:rPr>
      </w:pPr>
      <w:r w:rsidRPr="00CB3D00">
        <w:rPr>
          <w:rFonts w:ascii="Times New Roman" w:hAnsi="Times New Roman" w:cs="Times New Roman"/>
          <w:b/>
          <w:sz w:val="20"/>
          <w:szCs w:val="20"/>
        </w:rPr>
        <w:t>Un certain passé reconnu et assumé comme commun</w:t>
      </w:r>
      <w:r w:rsidRPr="00CB3D00">
        <w:rPr>
          <w:rFonts w:ascii="Times New Roman" w:hAnsi="Times New Roman" w:cs="Times New Roman"/>
          <w:sz w:val="20"/>
          <w:szCs w:val="20"/>
        </w:rPr>
        <w:t xml:space="preserve"> ; Renan souligne d’ailleurs à ce propos que cette reconnaissance suppose </w:t>
      </w:r>
      <w:r w:rsidR="00D74219" w:rsidRPr="00CB3D00">
        <w:rPr>
          <w:rFonts w:ascii="Times New Roman" w:hAnsi="Times New Roman" w:cs="Times New Roman"/>
          <w:sz w:val="20"/>
          <w:szCs w:val="20"/>
        </w:rPr>
        <w:t xml:space="preserve">d’abord </w:t>
      </w:r>
      <w:r w:rsidRPr="00CB3D00">
        <w:rPr>
          <w:rFonts w:ascii="Times New Roman" w:hAnsi="Times New Roman" w:cs="Times New Roman"/>
          <w:sz w:val="20"/>
          <w:szCs w:val="20"/>
        </w:rPr>
        <w:t>un certain degré d’oubli : oubli des violences et des guerres civiles à travers quoi la nation s’est cons</w:t>
      </w:r>
      <w:r w:rsidR="00D74219" w:rsidRPr="00CB3D00">
        <w:rPr>
          <w:rFonts w:ascii="Times New Roman" w:hAnsi="Times New Roman" w:cs="Times New Roman"/>
          <w:sz w:val="20"/>
          <w:szCs w:val="20"/>
        </w:rPr>
        <w:t>t</w:t>
      </w:r>
      <w:r w:rsidRPr="00CB3D00">
        <w:rPr>
          <w:rFonts w:ascii="Times New Roman" w:hAnsi="Times New Roman" w:cs="Times New Roman"/>
          <w:sz w:val="20"/>
          <w:szCs w:val="20"/>
        </w:rPr>
        <w:t xml:space="preserve">ituée ; ainsi, pour aujourd’hui, si les Vendéens ou les Albigeois n’avaient pas en tout ou partie oublié les ravages qui ont eu lieu sur leur territoire, ils ne pourraient </w:t>
      </w:r>
      <w:r w:rsidR="00D74219" w:rsidRPr="00CB3D00">
        <w:rPr>
          <w:rFonts w:ascii="Times New Roman" w:hAnsi="Times New Roman" w:cs="Times New Roman"/>
          <w:sz w:val="20"/>
          <w:szCs w:val="20"/>
        </w:rPr>
        <w:t xml:space="preserve">se sentir pleinement faire partie de la nation française ; </w:t>
      </w:r>
      <w:r w:rsidR="00886E7E" w:rsidRPr="00CB3D00">
        <w:rPr>
          <w:rFonts w:ascii="Times New Roman" w:hAnsi="Times New Roman" w:cs="Times New Roman"/>
          <w:sz w:val="20"/>
          <w:szCs w:val="20"/>
        </w:rPr>
        <w:t>ou encore, plus près de nous, songe-t-on à ce qu’il faut d’oubli (ou de pardon) pour qu’il y ait une Europe ?</w:t>
      </w:r>
      <w:r w:rsidR="00037E60" w:rsidRPr="00CB3D00">
        <w:rPr>
          <w:rFonts w:ascii="Times New Roman" w:hAnsi="Times New Roman" w:cs="Times New Roman"/>
          <w:sz w:val="20"/>
          <w:szCs w:val="20"/>
        </w:rPr>
        <w:t xml:space="preserve"> d’ailleurs le projet de faire un manuel d’histoire européenne a, et c’est heureux, abouti, mais ce fut très difficile </w:t>
      </w:r>
      <w:r w:rsidR="00886E7E" w:rsidRPr="00CB3D00">
        <w:rPr>
          <w:rFonts w:ascii="Times New Roman" w:hAnsi="Times New Roman" w:cs="Times New Roman"/>
          <w:sz w:val="20"/>
          <w:szCs w:val="20"/>
        </w:rPr>
        <w:t>;</w:t>
      </w:r>
      <w:r w:rsidR="00037E60" w:rsidRPr="00CB3D00">
        <w:rPr>
          <w:rFonts w:ascii="Times New Roman" w:hAnsi="Times New Roman" w:cs="Times New Roman"/>
          <w:sz w:val="20"/>
          <w:szCs w:val="20"/>
        </w:rPr>
        <w:t xml:space="preserve"> </w:t>
      </w:r>
      <w:r w:rsidR="002923C9" w:rsidRPr="00CB3D00">
        <w:rPr>
          <w:rFonts w:ascii="Times New Roman" w:hAnsi="Times New Roman" w:cs="Times New Roman"/>
          <w:sz w:val="20"/>
          <w:szCs w:val="20"/>
        </w:rPr>
        <w:t>d’autre part,</w:t>
      </w:r>
      <w:r w:rsidR="00D74219" w:rsidRPr="00CB3D00">
        <w:rPr>
          <w:rFonts w:ascii="Times New Roman" w:hAnsi="Times New Roman" w:cs="Times New Roman"/>
          <w:sz w:val="20"/>
          <w:szCs w:val="20"/>
        </w:rPr>
        <w:t xml:space="preserve"> reconnaître et assumer un passé commun suppose</w:t>
      </w:r>
      <w:r w:rsidR="002923C9" w:rsidRPr="00CB3D00">
        <w:rPr>
          <w:rFonts w:ascii="Times New Roman" w:hAnsi="Times New Roman" w:cs="Times New Roman"/>
          <w:sz w:val="20"/>
          <w:szCs w:val="20"/>
        </w:rPr>
        <w:t>nt</w:t>
      </w:r>
      <w:r w:rsidR="00D74219" w:rsidRPr="00CB3D00">
        <w:rPr>
          <w:rFonts w:ascii="Times New Roman" w:hAnsi="Times New Roman" w:cs="Times New Roman"/>
          <w:sz w:val="20"/>
          <w:szCs w:val="20"/>
        </w:rPr>
        <w:t xml:space="preserve"> aussi de choisir ce qui, dans le passé, constituera le « socle » historique sur lequel la nation est bâtie ; dans le cas de la France, il est sûr, à mon avis, que la Révolution fait partie des éléments principaux du socle, en est peut-être même l’élément central ; on voit ici l’exigence de l’éducation historique</w:t>
      </w:r>
      <w:r w:rsidR="00037E60" w:rsidRPr="00CB3D00">
        <w:rPr>
          <w:rFonts w:ascii="Times New Roman" w:hAnsi="Times New Roman" w:cs="Times New Roman"/>
          <w:sz w:val="20"/>
          <w:szCs w:val="20"/>
        </w:rPr>
        <w:t xml:space="preserve">, </w:t>
      </w:r>
      <w:r w:rsidR="00D74219" w:rsidRPr="00CB3D00">
        <w:rPr>
          <w:rFonts w:ascii="Times New Roman" w:hAnsi="Times New Roman" w:cs="Times New Roman"/>
          <w:sz w:val="20"/>
          <w:szCs w:val="20"/>
        </w:rPr>
        <w:t>et des choix qu’elle devrait davantage faire</w:t>
      </w:r>
      <w:r w:rsidR="00037E60" w:rsidRPr="00CB3D00">
        <w:rPr>
          <w:rFonts w:ascii="Times New Roman" w:hAnsi="Times New Roman" w:cs="Times New Roman"/>
          <w:sz w:val="20"/>
          <w:szCs w:val="20"/>
        </w:rPr>
        <w:t> : je pense qu’il faudrait plus se centrer sur la France et l’Europe qu’actuellement, et faire une certaine place à nos « gloires » selon l’expression de Renan (cf. ci-dessous)</w:t>
      </w:r>
      <w:r w:rsidR="00D74219" w:rsidRPr="00CB3D00">
        <w:rPr>
          <w:rFonts w:ascii="Times New Roman" w:hAnsi="Times New Roman" w:cs="Times New Roman"/>
          <w:sz w:val="20"/>
          <w:szCs w:val="20"/>
        </w:rPr>
        <w:t> ;</w:t>
      </w:r>
      <w:r w:rsidR="00037E60" w:rsidRPr="00CB3D00">
        <w:rPr>
          <w:rFonts w:ascii="Times New Roman" w:hAnsi="Times New Roman" w:cs="Times New Roman"/>
          <w:sz w:val="20"/>
          <w:szCs w:val="20"/>
        </w:rPr>
        <w:t xml:space="preserve"> </w:t>
      </w:r>
    </w:p>
    <w:p w14:paraId="286EB2ED" w14:textId="77777777" w:rsidR="00D74219" w:rsidRPr="00CB3D00" w:rsidRDefault="00D74219" w:rsidP="00D74219">
      <w:pPr>
        <w:pStyle w:val="Paragraphedeliste"/>
        <w:spacing w:after="120"/>
        <w:jc w:val="both"/>
        <w:rPr>
          <w:rFonts w:ascii="Times New Roman" w:hAnsi="Times New Roman" w:cs="Times New Roman"/>
          <w:sz w:val="20"/>
          <w:szCs w:val="20"/>
        </w:rPr>
      </w:pPr>
    </w:p>
    <w:p w14:paraId="5318031E" w14:textId="3D2F2A5B" w:rsidR="00D74219" w:rsidRPr="00CB3D00" w:rsidRDefault="00D74219" w:rsidP="00CC2B44">
      <w:pPr>
        <w:pStyle w:val="Paragraphedeliste"/>
        <w:numPr>
          <w:ilvl w:val="0"/>
          <w:numId w:val="11"/>
        </w:numPr>
        <w:spacing w:after="120"/>
        <w:jc w:val="both"/>
        <w:rPr>
          <w:rFonts w:ascii="Times New Roman" w:hAnsi="Times New Roman" w:cs="Times New Roman"/>
          <w:sz w:val="20"/>
          <w:szCs w:val="20"/>
        </w:rPr>
      </w:pPr>
      <w:r w:rsidRPr="00CB3D00">
        <w:rPr>
          <w:rFonts w:ascii="Times New Roman" w:hAnsi="Times New Roman" w:cs="Times New Roman"/>
          <w:b/>
          <w:sz w:val="20"/>
          <w:szCs w:val="20"/>
        </w:rPr>
        <w:t>Un certain présent, fait de connaissances communes et d’échanges</w:t>
      </w:r>
      <w:r w:rsidRPr="00CB3D00">
        <w:rPr>
          <w:rFonts w:ascii="Times New Roman" w:hAnsi="Times New Roman" w:cs="Times New Roman"/>
          <w:sz w:val="20"/>
          <w:szCs w:val="20"/>
        </w:rPr>
        <w:t xml:space="preserve"> ; </w:t>
      </w:r>
      <w:r w:rsidR="00630760" w:rsidRPr="00CB3D00">
        <w:rPr>
          <w:rFonts w:ascii="Times New Roman" w:hAnsi="Times New Roman" w:cs="Times New Roman"/>
          <w:sz w:val="20"/>
          <w:szCs w:val="20"/>
        </w:rPr>
        <w:t>pour faire comprendre ce point</w:t>
      </w:r>
      <w:r w:rsidRPr="00CB3D00">
        <w:rPr>
          <w:rFonts w:ascii="Times New Roman" w:hAnsi="Times New Roman" w:cs="Times New Roman"/>
          <w:sz w:val="20"/>
          <w:szCs w:val="20"/>
        </w:rPr>
        <w:t xml:space="preserve">, Braudel disait, </w:t>
      </w:r>
      <w:r w:rsidR="00630760" w:rsidRPr="00CB3D00">
        <w:rPr>
          <w:rFonts w:ascii="Times New Roman" w:hAnsi="Times New Roman" w:cs="Times New Roman"/>
          <w:sz w:val="20"/>
          <w:szCs w:val="20"/>
        </w:rPr>
        <w:t xml:space="preserve">certes de façon </w:t>
      </w:r>
      <w:r w:rsidR="004D3307" w:rsidRPr="00CB3D00">
        <w:rPr>
          <w:rFonts w:ascii="Times New Roman" w:hAnsi="Times New Roman" w:cs="Times New Roman"/>
          <w:sz w:val="20"/>
          <w:szCs w:val="20"/>
        </w:rPr>
        <w:t>provocatrice</w:t>
      </w:r>
      <w:r w:rsidR="00630760" w:rsidRPr="00CB3D00">
        <w:rPr>
          <w:rFonts w:ascii="Times New Roman" w:hAnsi="Times New Roman" w:cs="Times New Roman"/>
          <w:sz w:val="20"/>
          <w:szCs w:val="20"/>
        </w:rPr>
        <w:t xml:space="preserve"> et plaisante</w:t>
      </w:r>
      <w:r w:rsidRPr="00CB3D00">
        <w:rPr>
          <w:rFonts w:ascii="Times New Roman" w:hAnsi="Times New Roman" w:cs="Times New Roman"/>
          <w:sz w:val="20"/>
          <w:szCs w:val="20"/>
        </w:rPr>
        <w:t>, qu’avant les chemins de fer au 19</w:t>
      </w:r>
      <w:r w:rsidRPr="00CB3D00">
        <w:rPr>
          <w:rFonts w:ascii="Times New Roman" w:hAnsi="Times New Roman" w:cs="Times New Roman"/>
          <w:sz w:val="20"/>
          <w:szCs w:val="20"/>
          <w:vertAlign w:val="superscript"/>
        </w:rPr>
        <w:t>ème</w:t>
      </w:r>
      <w:r w:rsidRPr="00CB3D00">
        <w:rPr>
          <w:rFonts w:ascii="Times New Roman" w:hAnsi="Times New Roman" w:cs="Times New Roman"/>
          <w:sz w:val="20"/>
          <w:szCs w:val="20"/>
        </w:rPr>
        <w:t xml:space="preserve"> siècle, la France n’était qu’une abstraction ; nos ancêtr</w:t>
      </w:r>
      <w:r w:rsidR="006A69AD" w:rsidRPr="00CB3D00">
        <w:rPr>
          <w:rFonts w:ascii="Times New Roman" w:hAnsi="Times New Roman" w:cs="Times New Roman"/>
          <w:sz w:val="20"/>
          <w:szCs w:val="20"/>
        </w:rPr>
        <w:t>es</w:t>
      </w:r>
      <w:r w:rsidRPr="00CB3D00">
        <w:rPr>
          <w:rFonts w:ascii="Times New Roman" w:hAnsi="Times New Roman" w:cs="Times New Roman"/>
          <w:sz w:val="20"/>
          <w:szCs w:val="20"/>
        </w:rPr>
        <w:t xml:space="preserve"> éducatifs avaient parfaitement c</w:t>
      </w:r>
      <w:r w:rsidR="006A69AD" w:rsidRPr="00CB3D00">
        <w:rPr>
          <w:rFonts w:ascii="Times New Roman" w:hAnsi="Times New Roman" w:cs="Times New Roman"/>
          <w:sz w:val="20"/>
          <w:szCs w:val="20"/>
        </w:rPr>
        <w:t>ompris et app</w:t>
      </w:r>
      <w:r w:rsidRPr="00CB3D00">
        <w:rPr>
          <w:rFonts w:ascii="Times New Roman" w:hAnsi="Times New Roman" w:cs="Times New Roman"/>
          <w:sz w:val="20"/>
          <w:szCs w:val="20"/>
        </w:rPr>
        <w:t xml:space="preserve">liqué cette idée en </w:t>
      </w:r>
      <w:r w:rsidR="002923C9" w:rsidRPr="00CB3D00">
        <w:rPr>
          <w:rFonts w:ascii="Times New Roman" w:hAnsi="Times New Roman" w:cs="Times New Roman"/>
          <w:sz w:val="20"/>
          <w:szCs w:val="20"/>
        </w:rPr>
        <w:t xml:space="preserve">choisissant de </w:t>
      </w:r>
      <w:r w:rsidRPr="00CB3D00">
        <w:rPr>
          <w:rFonts w:ascii="Times New Roman" w:hAnsi="Times New Roman" w:cs="Times New Roman"/>
          <w:sz w:val="20"/>
          <w:szCs w:val="20"/>
        </w:rPr>
        <w:t>d</w:t>
      </w:r>
      <w:r w:rsidR="006A69AD" w:rsidRPr="00CB3D00">
        <w:rPr>
          <w:rFonts w:ascii="Times New Roman" w:hAnsi="Times New Roman" w:cs="Times New Roman"/>
          <w:sz w:val="20"/>
          <w:szCs w:val="20"/>
        </w:rPr>
        <w:t>é</w:t>
      </w:r>
      <w:r w:rsidRPr="00CB3D00">
        <w:rPr>
          <w:rFonts w:ascii="Times New Roman" w:hAnsi="Times New Roman" w:cs="Times New Roman"/>
          <w:sz w:val="20"/>
          <w:szCs w:val="20"/>
        </w:rPr>
        <w:t>velopp</w:t>
      </w:r>
      <w:r w:rsidR="002923C9" w:rsidRPr="00CB3D00">
        <w:rPr>
          <w:rFonts w:ascii="Times New Roman" w:hAnsi="Times New Roman" w:cs="Times New Roman"/>
          <w:sz w:val="20"/>
          <w:szCs w:val="20"/>
        </w:rPr>
        <w:t>er</w:t>
      </w:r>
      <w:r w:rsidRPr="00CB3D00">
        <w:rPr>
          <w:rFonts w:ascii="Times New Roman" w:hAnsi="Times New Roman" w:cs="Times New Roman"/>
          <w:sz w:val="20"/>
          <w:szCs w:val="20"/>
        </w:rPr>
        <w:t xml:space="preserve"> l’enseignement de</w:t>
      </w:r>
      <w:r w:rsidR="006A69AD" w:rsidRPr="00CB3D00">
        <w:rPr>
          <w:rFonts w:ascii="Times New Roman" w:hAnsi="Times New Roman" w:cs="Times New Roman"/>
          <w:sz w:val="20"/>
          <w:szCs w:val="20"/>
        </w:rPr>
        <w:t xml:space="preserve"> </w:t>
      </w:r>
      <w:r w:rsidRPr="00CB3D00">
        <w:rPr>
          <w:rFonts w:ascii="Times New Roman" w:hAnsi="Times New Roman" w:cs="Times New Roman"/>
          <w:sz w:val="20"/>
          <w:szCs w:val="20"/>
        </w:rPr>
        <w:t>la géographie</w:t>
      </w:r>
      <w:r w:rsidR="002923C9" w:rsidRPr="00CB3D00">
        <w:rPr>
          <w:rFonts w:ascii="Times New Roman" w:hAnsi="Times New Roman" w:cs="Times New Roman"/>
          <w:sz w:val="20"/>
          <w:szCs w:val="20"/>
        </w:rPr>
        <w:t xml:space="preserve"> (départements, préfectures, etc.)</w:t>
      </w:r>
      <w:r w:rsidRPr="00CB3D00">
        <w:rPr>
          <w:rFonts w:ascii="Times New Roman" w:hAnsi="Times New Roman" w:cs="Times New Roman"/>
          <w:sz w:val="20"/>
          <w:szCs w:val="20"/>
        </w:rPr>
        <w:t>, pour elle-même et encore plus pour la connaissance de</w:t>
      </w:r>
      <w:r w:rsidR="006A69AD" w:rsidRPr="00CB3D00">
        <w:rPr>
          <w:rFonts w:ascii="Times New Roman" w:hAnsi="Times New Roman" w:cs="Times New Roman"/>
          <w:sz w:val="20"/>
          <w:szCs w:val="20"/>
        </w:rPr>
        <w:t xml:space="preserve"> </w:t>
      </w:r>
      <w:r w:rsidRPr="00CB3D00">
        <w:rPr>
          <w:rFonts w:ascii="Times New Roman" w:hAnsi="Times New Roman" w:cs="Times New Roman"/>
          <w:sz w:val="20"/>
          <w:szCs w:val="20"/>
        </w:rPr>
        <w:t>la République qu’elle fournissait ; modernisée et étendue</w:t>
      </w:r>
      <w:r w:rsidR="006A69AD" w:rsidRPr="00CB3D00">
        <w:rPr>
          <w:rFonts w:ascii="Times New Roman" w:hAnsi="Times New Roman" w:cs="Times New Roman"/>
          <w:sz w:val="20"/>
          <w:szCs w:val="20"/>
        </w:rPr>
        <w:t xml:space="preserve"> </w:t>
      </w:r>
      <w:r w:rsidRPr="00CB3D00">
        <w:rPr>
          <w:rFonts w:ascii="Times New Roman" w:hAnsi="Times New Roman" w:cs="Times New Roman"/>
          <w:sz w:val="20"/>
          <w:szCs w:val="20"/>
        </w:rPr>
        <w:t>à l’Europe cette exigence devrait toujours être présente ;</w:t>
      </w:r>
      <w:r w:rsidR="002E7459" w:rsidRPr="00CB3D00">
        <w:rPr>
          <w:rFonts w:ascii="Times New Roman" w:hAnsi="Times New Roman" w:cs="Times New Roman"/>
          <w:sz w:val="20"/>
          <w:szCs w:val="20"/>
        </w:rPr>
        <w:t xml:space="preserve"> une nation suppose un certain mode d’organisation où les différentes personnes, les différents groupes ont certains liens,</w:t>
      </w:r>
      <w:r w:rsidR="00630760" w:rsidRPr="00CB3D00">
        <w:rPr>
          <w:rFonts w:ascii="Times New Roman" w:hAnsi="Times New Roman" w:cs="Times New Roman"/>
          <w:sz w:val="20"/>
          <w:szCs w:val="20"/>
        </w:rPr>
        <w:t xml:space="preserve"> </w:t>
      </w:r>
      <w:r w:rsidR="002E7459" w:rsidRPr="00CB3D00">
        <w:rPr>
          <w:rFonts w:ascii="Times New Roman" w:hAnsi="Times New Roman" w:cs="Times New Roman"/>
          <w:sz w:val="20"/>
          <w:szCs w:val="20"/>
        </w:rPr>
        <w:t xml:space="preserve">et </w:t>
      </w:r>
      <w:r w:rsidR="00037E60" w:rsidRPr="00CB3D00">
        <w:rPr>
          <w:rFonts w:ascii="Times New Roman" w:hAnsi="Times New Roman" w:cs="Times New Roman"/>
          <w:sz w:val="20"/>
          <w:szCs w:val="20"/>
        </w:rPr>
        <w:t>n</w:t>
      </w:r>
      <w:r w:rsidR="002E7459" w:rsidRPr="00CB3D00">
        <w:rPr>
          <w:rFonts w:ascii="Times New Roman" w:hAnsi="Times New Roman" w:cs="Times New Roman"/>
          <w:sz w:val="20"/>
          <w:szCs w:val="20"/>
        </w:rPr>
        <w:t xml:space="preserve">e sont pas juxtaposés </w:t>
      </w:r>
      <w:r w:rsidR="00037E60" w:rsidRPr="00CB3D00">
        <w:rPr>
          <w:rFonts w:ascii="Times New Roman" w:hAnsi="Times New Roman" w:cs="Times New Roman"/>
          <w:sz w:val="20"/>
          <w:szCs w:val="20"/>
        </w:rPr>
        <w:t>en s’ignorant</w:t>
      </w:r>
      <w:r w:rsidR="002E7459" w:rsidRPr="00CB3D00">
        <w:rPr>
          <w:rFonts w:ascii="Times New Roman" w:hAnsi="Times New Roman" w:cs="Times New Roman"/>
          <w:sz w:val="20"/>
          <w:szCs w:val="20"/>
        </w:rPr>
        <w:t> ; de ce point de vue la libre circulation des personnes (et des idées) constitue un élément important du présent d’une nation ;</w:t>
      </w:r>
      <w:r w:rsidR="00037E60" w:rsidRPr="00CB3D00">
        <w:rPr>
          <w:rFonts w:ascii="Times New Roman" w:hAnsi="Times New Roman" w:cs="Times New Roman"/>
          <w:sz w:val="20"/>
          <w:szCs w:val="20"/>
        </w:rPr>
        <w:t xml:space="preserve"> </w:t>
      </w:r>
      <w:r w:rsidR="002923C9" w:rsidRPr="00CB3D00">
        <w:rPr>
          <w:rFonts w:ascii="Times New Roman" w:hAnsi="Times New Roman" w:cs="Times New Roman"/>
          <w:sz w:val="20"/>
          <w:szCs w:val="20"/>
        </w:rPr>
        <w:t xml:space="preserve">je souligne par ailleurs </w:t>
      </w:r>
      <w:r w:rsidR="00037E60" w:rsidRPr="00CB3D00">
        <w:rPr>
          <w:rFonts w:ascii="Times New Roman" w:hAnsi="Times New Roman" w:cs="Times New Roman"/>
          <w:sz w:val="20"/>
          <w:szCs w:val="20"/>
        </w:rPr>
        <w:t>que l’ampleur des mariages « hétérogames » est un indic</w:t>
      </w:r>
      <w:r w:rsidR="00630760" w:rsidRPr="00CB3D00">
        <w:rPr>
          <w:rFonts w:ascii="Times New Roman" w:hAnsi="Times New Roman" w:cs="Times New Roman"/>
          <w:sz w:val="20"/>
          <w:szCs w:val="20"/>
        </w:rPr>
        <w:t xml:space="preserve">e de l’intensité </w:t>
      </w:r>
      <w:r w:rsidR="00037E60" w:rsidRPr="00CB3D00">
        <w:rPr>
          <w:rFonts w:ascii="Times New Roman" w:hAnsi="Times New Roman" w:cs="Times New Roman"/>
          <w:sz w:val="20"/>
          <w:szCs w:val="20"/>
        </w:rPr>
        <w:t xml:space="preserve">de ces échanges ; </w:t>
      </w:r>
    </w:p>
    <w:p w14:paraId="792C2F18" w14:textId="77777777" w:rsidR="006A69AD" w:rsidRPr="00CB3D00" w:rsidRDefault="006A69AD" w:rsidP="006A69AD">
      <w:pPr>
        <w:pStyle w:val="Paragraphedeliste"/>
        <w:spacing w:after="120"/>
        <w:jc w:val="both"/>
        <w:rPr>
          <w:rFonts w:ascii="Times New Roman" w:hAnsi="Times New Roman" w:cs="Times New Roman"/>
          <w:sz w:val="20"/>
          <w:szCs w:val="20"/>
        </w:rPr>
      </w:pPr>
    </w:p>
    <w:p w14:paraId="06CDB039" w14:textId="24D6067F" w:rsidR="006A69AD" w:rsidRPr="00CB3D00" w:rsidRDefault="00D74219" w:rsidP="00CC2B44">
      <w:pPr>
        <w:pStyle w:val="Paragraphedeliste"/>
        <w:numPr>
          <w:ilvl w:val="0"/>
          <w:numId w:val="11"/>
        </w:numPr>
        <w:spacing w:after="120"/>
        <w:jc w:val="both"/>
        <w:rPr>
          <w:rFonts w:ascii="Times New Roman" w:hAnsi="Times New Roman" w:cs="Times New Roman"/>
          <w:sz w:val="20"/>
          <w:szCs w:val="20"/>
        </w:rPr>
      </w:pPr>
      <w:r w:rsidRPr="00CB3D00">
        <w:rPr>
          <w:rFonts w:ascii="Times New Roman" w:hAnsi="Times New Roman" w:cs="Times New Roman"/>
          <w:b/>
          <w:sz w:val="20"/>
          <w:szCs w:val="20"/>
        </w:rPr>
        <w:lastRenderedPageBreak/>
        <w:t xml:space="preserve">Un certain </w:t>
      </w:r>
      <w:r w:rsidR="006A69AD" w:rsidRPr="00CB3D00">
        <w:rPr>
          <w:rFonts w:ascii="Times New Roman" w:hAnsi="Times New Roman" w:cs="Times New Roman"/>
          <w:b/>
          <w:sz w:val="20"/>
          <w:szCs w:val="20"/>
        </w:rPr>
        <w:t>avenir</w:t>
      </w:r>
      <w:r w:rsidRPr="00CB3D00">
        <w:rPr>
          <w:rFonts w:ascii="Times New Roman" w:hAnsi="Times New Roman" w:cs="Times New Roman"/>
          <w:b/>
          <w:sz w:val="20"/>
          <w:szCs w:val="20"/>
        </w:rPr>
        <w:t xml:space="preserve"> commun voulu, c’est-à-dire un projet c</w:t>
      </w:r>
      <w:r w:rsidR="006A69AD" w:rsidRPr="00CB3D00">
        <w:rPr>
          <w:rFonts w:ascii="Times New Roman" w:hAnsi="Times New Roman" w:cs="Times New Roman"/>
          <w:b/>
          <w:sz w:val="20"/>
          <w:szCs w:val="20"/>
        </w:rPr>
        <w:t>o</w:t>
      </w:r>
      <w:r w:rsidRPr="00CB3D00">
        <w:rPr>
          <w:rFonts w:ascii="Times New Roman" w:hAnsi="Times New Roman" w:cs="Times New Roman"/>
          <w:b/>
          <w:sz w:val="20"/>
          <w:szCs w:val="20"/>
        </w:rPr>
        <w:t>llectif</w:t>
      </w:r>
      <w:r w:rsidR="006A69AD" w:rsidRPr="00CB3D00">
        <w:rPr>
          <w:rFonts w:ascii="Times New Roman" w:hAnsi="Times New Roman" w:cs="Times New Roman"/>
          <w:sz w:val="20"/>
          <w:szCs w:val="20"/>
        </w:rPr>
        <w:t> </w:t>
      </w:r>
      <w:r w:rsidR="00402567" w:rsidRPr="00CB3D00">
        <w:rPr>
          <w:rFonts w:ascii="Times New Roman" w:hAnsi="Times New Roman" w:cs="Times New Roman"/>
          <w:b/>
          <w:sz w:val="20"/>
          <w:szCs w:val="20"/>
        </w:rPr>
        <w:t>partagé</w:t>
      </w:r>
      <w:r w:rsidR="00402567" w:rsidRPr="00CB3D00">
        <w:rPr>
          <w:rFonts w:ascii="Times New Roman" w:hAnsi="Times New Roman" w:cs="Times New Roman"/>
          <w:sz w:val="20"/>
          <w:szCs w:val="20"/>
        </w:rPr>
        <w:t> ;</w:t>
      </w:r>
      <w:r w:rsidR="006A69AD" w:rsidRPr="00CB3D00">
        <w:rPr>
          <w:rFonts w:ascii="Times New Roman" w:hAnsi="Times New Roman" w:cs="Times New Roman"/>
          <w:sz w:val="20"/>
          <w:szCs w:val="20"/>
        </w:rPr>
        <w:t xml:space="preserve"> chaque membre d’une nation doit, au moins à un certain niveau, être en accord avec ce projet, et </w:t>
      </w:r>
      <w:r w:rsidR="00402567" w:rsidRPr="00CB3D00">
        <w:rPr>
          <w:rFonts w:ascii="Times New Roman" w:hAnsi="Times New Roman" w:cs="Times New Roman"/>
          <w:sz w:val="20"/>
          <w:szCs w:val="20"/>
        </w:rPr>
        <w:t xml:space="preserve">idéalement </w:t>
      </w:r>
      <w:r w:rsidR="006A69AD" w:rsidRPr="00CB3D00">
        <w:rPr>
          <w:rFonts w:ascii="Times New Roman" w:hAnsi="Times New Roman" w:cs="Times New Roman"/>
          <w:sz w:val="20"/>
          <w:szCs w:val="20"/>
        </w:rPr>
        <w:t>y contribuer ; ce projet ne peut porter que sur le cadre futur dans lequel les destinées individuelles et familiales se dérouleront, sur les valeurs et principes qui caractériseront ce cadre ; l’idée, la volonté, le souhait de vivre ensemble dans ce cadre sont ici essentiels.</w:t>
      </w:r>
    </w:p>
    <w:p w14:paraId="2737A612" w14:textId="41C403EA" w:rsidR="00D70F79" w:rsidRPr="00CB3D00" w:rsidRDefault="006A69AD" w:rsidP="006A69AD">
      <w:pPr>
        <w:spacing w:after="120"/>
        <w:jc w:val="both"/>
        <w:rPr>
          <w:rFonts w:ascii="Times New Roman" w:hAnsi="Times New Roman" w:cs="Times New Roman"/>
          <w:sz w:val="20"/>
          <w:szCs w:val="20"/>
        </w:rPr>
      </w:pPr>
      <w:r w:rsidRPr="00CB3D00">
        <w:rPr>
          <w:rFonts w:ascii="Times New Roman" w:hAnsi="Times New Roman" w:cs="Times New Roman"/>
          <w:sz w:val="20"/>
          <w:szCs w:val="20"/>
        </w:rPr>
        <w:t xml:space="preserve">Loin d’opposer passé et avenir, il faut donc, à mon avis, concevoir l’idée de nation, comme les réunissant et étant en liaison à travers le présent. </w:t>
      </w:r>
      <w:r w:rsidR="002E7459" w:rsidRPr="00CB3D00">
        <w:rPr>
          <w:rFonts w:ascii="Times New Roman" w:hAnsi="Times New Roman" w:cs="Times New Roman"/>
          <w:sz w:val="20"/>
          <w:szCs w:val="20"/>
        </w:rPr>
        <w:t>Un des sujets importants de discussion, et qui peut opposer les membres d’une nation</w:t>
      </w:r>
      <w:r w:rsidR="00402567" w:rsidRPr="00CB3D00">
        <w:rPr>
          <w:rFonts w:ascii="Times New Roman" w:hAnsi="Times New Roman" w:cs="Times New Roman"/>
          <w:sz w:val="20"/>
          <w:szCs w:val="20"/>
        </w:rPr>
        <w:t>,</w:t>
      </w:r>
      <w:r w:rsidR="002E7459" w:rsidRPr="00CB3D00">
        <w:rPr>
          <w:rFonts w:ascii="Times New Roman" w:hAnsi="Times New Roman" w:cs="Times New Roman"/>
          <w:sz w:val="20"/>
          <w:szCs w:val="20"/>
        </w:rPr>
        <w:t xml:space="preserve"> porte alors</w:t>
      </w:r>
      <w:r w:rsidRPr="00CB3D00">
        <w:rPr>
          <w:rFonts w:ascii="Times New Roman" w:hAnsi="Times New Roman" w:cs="Times New Roman"/>
          <w:sz w:val="20"/>
          <w:szCs w:val="20"/>
        </w:rPr>
        <w:t xml:space="preserve"> sur les poids respectifs de ce passé, de ce présent et de cet avenir, ou, si l’on préfère des racines, d</w:t>
      </w:r>
      <w:r w:rsidR="002E7459" w:rsidRPr="00CB3D00">
        <w:rPr>
          <w:rFonts w:ascii="Times New Roman" w:hAnsi="Times New Roman" w:cs="Times New Roman"/>
          <w:sz w:val="20"/>
          <w:szCs w:val="20"/>
        </w:rPr>
        <w:t>e l’échange et du projet. Personnellement, j’aurais tendance à donner plus d’</w:t>
      </w:r>
      <w:r w:rsidR="00886E7E" w:rsidRPr="00CB3D00">
        <w:rPr>
          <w:rFonts w:ascii="Times New Roman" w:hAnsi="Times New Roman" w:cs="Times New Roman"/>
          <w:sz w:val="20"/>
          <w:szCs w:val="20"/>
        </w:rPr>
        <w:t>importance au présent et à l’avenir</w:t>
      </w:r>
      <w:r w:rsidR="002E7459" w:rsidRPr="00CB3D00">
        <w:rPr>
          <w:rFonts w:ascii="Times New Roman" w:hAnsi="Times New Roman" w:cs="Times New Roman"/>
          <w:sz w:val="20"/>
          <w:szCs w:val="20"/>
        </w:rPr>
        <w:t>.</w:t>
      </w:r>
    </w:p>
    <w:p w14:paraId="5578C890" w14:textId="77777777" w:rsidR="002923C9" w:rsidRPr="00CB3D00" w:rsidRDefault="00886E7E" w:rsidP="006A69AD">
      <w:pPr>
        <w:spacing w:after="120"/>
        <w:jc w:val="both"/>
        <w:rPr>
          <w:rFonts w:ascii="Times New Roman" w:hAnsi="Times New Roman" w:cs="Times New Roman"/>
          <w:i/>
          <w:sz w:val="20"/>
          <w:szCs w:val="20"/>
        </w:rPr>
      </w:pPr>
      <w:r w:rsidRPr="00CB3D00">
        <w:rPr>
          <w:rFonts w:ascii="Times New Roman" w:hAnsi="Times New Roman" w:cs="Times New Roman"/>
          <w:sz w:val="20"/>
          <w:szCs w:val="20"/>
        </w:rPr>
        <w:t xml:space="preserve">On peut, pour conclure cette première réflexion sur l’idée même de nation, citer quelques phrases de Renan, qui font réfléchir : </w:t>
      </w:r>
      <w:r w:rsidRPr="00CB3D00">
        <w:rPr>
          <w:rFonts w:ascii="Times New Roman" w:hAnsi="Times New Roman" w:cs="Times New Roman"/>
          <w:i/>
          <w:sz w:val="20"/>
          <w:szCs w:val="20"/>
        </w:rPr>
        <w:t>« Or l’essence d’une nation est que tous les individus aient beaucoup de choses en commun, et aussi que tous aient oublié bien des choses » ; « Une nation est une âme, un principe spirituel. Deux choses qui, à vrai dire n’en font qu’une constituent cette âme, ce principe spirituel : l’une est dans le passé, l’autre dans le présent. L’une est la possession en commun d’un riche legs de souvenirs ; l’autre est le consentement actuel, le désir de vivre ensemble, la volonté de continuer à faire valoir l’héritage qu’on a reçu indivis » ; « Avoir des gloires communes dans le passé, une volonté commune dans le présent ; avoir fait de grandes choses ensemble, vouloir en faire encore, voilà les conditions essentielles pour être un peuple ».</w:t>
      </w:r>
    </w:p>
    <w:p w14:paraId="23982410" w14:textId="15B31E8C" w:rsidR="00E80D24" w:rsidRPr="00CB3D00" w:rsidRDefault="00E80D24" w:rsidP="006A69AD">
      <w:pPr>
        <w:spacing w:after="120"/>
        <w:jc w:val="both"/>
        <w:rPr>
          <w:rFonts w:ascii="Times New Roman" w:hAnsi="Times New Roman" w:cs="Times New Roman"/>
          <w:sz w:val="20"/>
          <w:szCs w:val="20"/>
        </w:rPr>
      </w:pPr>
      <w:r w:rsidRPr="00CB3D00">
        <w:rPr>
          <w:rFonts w:ascii="Times New Roman" w:hAnsi="Times New Roman" w:cs="Times New Roman"/>
          <w:sz w:val="20"/>
          <w:szCs w:val="20"/>
        </w:rPr>
        <w:t>Je ne fais que deux commentaires sur ces quelques phrases fortes (qui, à mon avis, valent sans guère de changements pour aujourd’hui) :</w:t>
      </w:r>
    </w:p>
    <w:p w14:paraId="5E29D612" w14:textId="2C3353F1" w:rsidR="00E80D24" w:rsidRPr="00CB3D00" w:rsidRDefault="00E80D24" w:rsidP="00E80D24">
      <w:pPr>
        <w:pStyle w:val="Paragraphedeliste"/>
        <w:numPr>
          <w:ilvl w:val="0"/>
          <w:numId w:val="11"/>
        </w:numPr>
        <w:spacing w:after="120"/>
        <w:jc w:val="both"/>
        <w:rPr>
          <w:rFonts w:ascii="Times New Roman" w:hAnsi="Times New Roman" w:cs="Times New Roman"/>
          <w:sz w:val="20"/>
          <w:szCs w:val="20"/>
        </w:rPr>
      </w:pPr>
      <w:r w:rsidRPr="00CB3D00">
        <w:rPr>
          <w:rFonts w:ascii="Times New Roman" w:hAnsi="Times New Roman" w:cs="Times New Roman"/>
          <w:sz w:val="20"/>
          <w:szCs w:val="20"/>
        </w:rPr>
        <w:t>Si la nation est un principe spirituel, elle n’est, au premier chef, ni une terre, ni un ensemble lié par le sang ; elle est plutôt une volonté de vivre ensemble, traduite dès maintenant par des échanges et assise sur des souvenirs ;</w:t>
      </w:r>
    </w:p>
    <w:p w14:paraId="36DB4001" w14:textId="48739E9D" w:rsidR="00886E7E" w:rsidRPr="00CB3D00" w:rsidRDefault="00E80D24" w:rsidP="00E80D24">
      <w:pPr>
        <w:pStyle w:val="Paragraphedeliste"/>
        <w:numPr>
          <w:ilvl w:val="0"/>
          <w:numId w:val="11"/>
        </w:numPr>
        <w:spacing w:after="120"/>
        <w:jc w:val="both"/>
        <w:rPr>
          <w:rFonts w:ascii="Times New Roman" w:hAnsi="Times New Roman" w:cs="Times New Roman"/>
          <w:sz w:val="20"/>
          <w:szCs w:val="20"/>
        </w:rPr>
      </w:pPr>
      <w:r w:rsidRPr="00CB3D00">
        <w:rPr>
          <w:rFonts w:ascii="Times New Roman" w:hAnsi="Times New Roman" w:cs="Times New Roman"/>
          <w:sz w:val="20"/>
          <w:szCs w:val="20"/>
        </w:rPr>
        <w:t xml:space="preserve">En second lieu, cette conception de la nation </w:t>
      </w:r>
      <w:r w:rsidR="002923C9" w:rsidRPr="00CB3D00">
        <w:rPr>
          <w:rFonts w:ascii="Times New Roman" w:hAnsi="Times New Roman" w:cs="Times New Roman"/>
          <w:sz w:val="20"/>
          <w:szCs w:val="20"/>
        </w:rPr>
        <w:t xml:space="preserve">comme « désir de vivre ensemble » </w:t>
      </w:r>
      <w:r w:rsidRPr="00CB3D00">
        <w:rPr>
          <w:rFonts w:ascii="Times New Roman" w:hAnsi="Times New Roman" w:cs="Times New Roman"/>
          <w:sz w:val="20"/>
          <w:szCs w:val="20"/>
        </w:rPr>
        <w:t>conduit directement à la nécessité de faire acquérir par toute la jeunesse un « socle commun » dans lequel la capacité à vivre ensembl</w:t>
      </w:r>
      <w:r w:rsidR="00402567" w:rsidRPr="00CB3D00">
        <w:rPr>
          <w:rFonts w:ascii="Times New Roman" w:hAnsi="Times New Roman" w:cs="Times New Roman"/>
          <w:sz w:val="20"/>
          <w:szCs w:val="20"/>
        </w:rPr>
        <w:t xml:space="preserve">e doit tenir une place capitale ; c’est l’École qui a cette </w:t>
      </w:r>
      <w:r w:rsidR="00630760" w:rsidRPr="00CB3D00">
        <w:rPr>
          <w:rFonts w:ascii="Times New Roman" w:hAnsi="Times New Roman" w:cs="Times New Roman"/>
          <w:sz w:val="20"/>
          <w:szCs w:val="20"/>
        </w:rPr>
        <w:t>responsabilité.</w:t>
      </w:r>
    </w:p>
    <w:p w14:paraId="192DB587" w14:textId="77777777" w:rsidR="000862E9" w:rsidRPr="00CB3D00" w:rsidRDefault="000862E9" w:rsidP="002210A5">
      <w:pPr>
        <w:pStyle w:val="Paragraphedeliste"/>
        <w:spacing w:after="120"/>
        <w:jc w:val="both"/>
        <w:rPr>
          <w:rFonts w:ascii="Times New Roman" w:hAnsi="Times New Roman" w:cs="Times New Roman"/>
          <w:sz w:val="20"/>
          <w:szCs w:val="20"/>
        </w:rPr>
      </w:pPr>
    </w:p>
    <w:p w14:paraId="45D22540" w14:textId="2C0BBA39" w:rsidR="00711B14" w:rsidRPr="00CB3D00" w:rsidRDefault="00526540" w:rsidP="002D2BBD">
      <w:pPr>
        <w:spacing w:after="120"/>
        <w:jc w:val="both"/>
        <w:rPr>
          <w:rFonts w:ascii="Times New Roman" w:hAnsi="Times New Roman" w:cs="Times New Roman"/>
          <w:b/>
          <w:sz w:val="20"/>
          <w:szCs w:val="20"/>
        </w:rPr>
      </w:pPr>
      <w:r w:rsidRPr="00CB3D00">
        <w:rPr>
          <w:rFonts w:ascii="Times New Roman" w:hAnsi="Times New Roman" w:cs="Times New Roman"/>
          <w:b/>
          <w:sz w:val="20"/>
          <w:szCs w:val="20"/>
        </w:rPr>
        <w:t>II – Le</w:t>
      </w:r>
      <w:r w:rsidR="00E80D24" w:rsidRPr="00CB3D00">
        <w:rPr>
          <w:rFonts w:ascii="Times New Roman" w:hAnsi="Times New Roman" w:cs="Times New Roman"/>
          <w:b/>
          <w:sz w:val="20"/>
          <w:szCs w:val="20"/>
        </w:rPr>
        <w:t>s spécificités de la nation française</w:t>
      </w:r>
    </w:p>
    <w:p w14:paraId="6C65C9F2" w14:textId="2B08FF64" w:rsidR="00402567" w:rsidRPr="00CB3D00" w:rsidRDefault="003E6647" w:rsidP="000114AE">
      <w:pPr>
        <w:jc w:val="both"/>
        <w:rPr>
          <w:rFonts w:ascii="Times New Roman" w:hAnsi="Times New Roman" w:cs="Times New Roman"/>
          <w:sz w:val="20"/>
          <w:szCs w:val="20"/>
        </w:rPr>
      </w:pPr>
      <w:r w:rsidRPr="00CB3D00">
        <w:rPr>
          <w:rFonts w:ascii="Times New Roman" w:hAnsi="Times New Roman" w:cs="Times New Roman"/>
          <w:sz w:val="20"/>
          <w:szCs w:val="20"/>
        </w:rPr>
        <w:t>Sur cet arrière-fond</w:t>
      </w:r>
      <w:r w:rsidR="00630760" w:rsidRPr="00CB3D00">
        <w:rPr>
          <w:rFonts w:ascii="Times New Roman" w:hAnsi="Times New Roman" w:cs="Times New Roman"/>
          <w:sz w:val="20"/>
          <w:szCs w:val="20"/>
        </w:rPr>
        <w:t xml:space="preserve"> qui vaut pour elle bien entendu</w:t>
      </w:r>
      <w:r w:rsidRPr="00CB3D00">
        <w:rPr>
          <w:rFonts w:ascii="Times New Roman" w:hAnsi="Times New Roman" w:cs="Times New Roman"/>
          <w:sz w:val="20"/>
          <w:szCs w:val="20"/>
        </w:rPr>
        <w:t xml:space="preserve">, </w:t>
      </w:r>
      <w:r w:rsidR="00630760" w:rsidRPr="00CB3D00">
        <w:rPr>
          <w:rFonts w:ascii="Times New Roman" w:hAnsi="Times New Roman" w:cs="Times New Roman"/>
          <w:sz w:val="20"/>
          <w:szCs w:val="20"/>
        </w:rPr>
        <w:t xml:space="preserve">la France présente quelques spécificités. </w:t>
      </w:r>
      <w:r w:rsidRPr="00CB3D00">
        <w:rPr>
          <w:rFonts w:ascii="Times New Roman" w:hAnsi="Times New Roman" w:cs="Times New Roman"/>
          <w:sz w:val="20"/>
          <w:szCs w:val="20"/>
        </w:rPr>
        <w:t xml:space="preserve">J’en vois </w:t>
      </w:r>
      <w:r w:rsidR="007E45DE" w:rsidRPr="00CB3D00">
        <w:rPr>
          <w:rFonts w:ascii="Times New Roman" w:hAnsi="Times New Roman" w:cs="Times New Roman"/>
          <w:sz w:val="20"/>
          <w:szCs w:val="20"/>
        </w:rPr>
        <w:t xml:space="preserve">six </w:t>
      </w:r>
      <w:r w:rsidRPr="00CB3D00">
        <w:rPr>
          <w:rFonts w:ascii="Times New Roman" w:hAnsi="Times New Roman" w:cs="Times New Roman"/>
          <w:sz w:val="20"/>
          <w:szCs w:val="20"/>
        </w:rPr>
        <w:t>principales</w:t>
      </w:r>
      <w:r w:rsidR="002923C9" w:rsidRPr="00CB3D00">
        <w:rPr>
          <w:rFonts w:ascii="Times New Roman" w:hAnsi="Times New Roman" w:cs="Times New Roman"/>
          <w:sz w:val="20"/>
          <w:szCs w:val="20"/>
        </w:rPr>
        <w:t xml:space="preserve"> : notre devise ; </w:t>
      </w:r>
      <w:r w:rsidR="007E45DE" w:rsidRPr="00CB3D00">
        <w:rPr>
          <w:rFonts w:ascii="Times New Roman" w:hAnsi="Times New Roman" w:cs="Times New Roman"/>
          <w:sz w:val="20"/>
          <w:szCs w:val="20"/>
        </w:rPr>
        <w:t xml:space="preserve">le rôle de l’État ; </w:t>
      </w:r>
      <w:r w:rsidR="002923C9" w:rsidRPr="00CB3D00">
        <w:rPr>
          <w:rFonts w:ascii="Times New Roman" w:hAnsi="Times New Roman" w:cs="Times New Roman"/>
          <w:sz w:val="20"/>
          <w:szCs w:val="20"/>
        </w:rPr>
        <w:t xml:space="preserve">notre attachement à notre langue et la place </w:t>
      </w:r>
      <w:r w:rsidR="0005581C" w:rsidRPr="00CB3D00">
        <w:rPr>
          <w:rFonts w:ascii="Times New Roman" w:hAnsi="Times New Roman" w:cs="Times New Roman"/>
          <w:sz w:val="20"/>
          <w:szCs w:val="20"/>
        </w:rPr>
        <w:t xml:space="preserve">que nous faisons à </w:t>
      </w:r>
      <w:r w:rsidR="002923C9" w:rsidRPr="00CB3D00">
        <w:rPr>
          <w:rFonts w:ascii="Times New Roman" w:hAnsi="Times New Roman" w:cs="Times New Roman"/>
          <w:sz w:val="20"/>
          <w:szCs w:val="20"/>
        </w:rPr>
        <w:t>la littérature ; notre laïcité ; notre fâcheuse tendance à dissocier le discours, la réalité et l’action ; enfin trois valeurs partagées par d’autres démocraties (valeur de la paix, de l’égalité entre homme</w:t>
      </w:r>
      <w:r w:rsidR="0005581C" w:rsidRPr="00CB3D00">
        <w:rPr>
          <w:rFonts w:ascii="Times New Roman" w:hAnsi="Times New Roman" w:cs="Times New Roman"/>
          <w:sz w:val="20"/>
          <w:szCs w:val="20"/>
        </w:rPr>
        <w:t xml:space="preserve">s et femmes, </w:t>
      </w:r>
      <w:r w:rsidR="002923C9" w:rsidRPr="00CB3D00">
        <w:rPr>
          <w:rFonts w:ascii="Times New Roman" w:hAnsi="Times New Roman" w:cs="Times New Roman"/>
          <w:sz w:val="20"/>
          <w:szCs w:val="20"/>
        </w:rPr>
        <w:t>de la protection sociale).</w:t>
      </w:r>
      <w:r w:rsidR="0005581C" w:rsidRPr="00CB3D00">
        <w:rPr>
          <w:rFonts w:ascii="Times New Roman" w:hAnsi="Times New Roman" w:cs="Times New Roman"/>
          <w:sz w:val="20"/>
          <w:szCs w:val="20"/>
        </w:rPr>
        <w:t xml:space="preserve"> A</w:t>
      </w:r>
      <w:r w:rsidRPr="00CB3D00">
        <w:rPr>
          <w:rFonts w:ascii="Times New Roman" w:hAnsi="Times New Roman" w:cs="Times New Roman"/>
          <w:sz w:val="20"/>
          <w:szCs w:val="20"/>
        </w:rPr>
        <w:t>vant de les pr</w:t>
      </w:r>
      <w:r w:rsidR="00630760" w:rsidRPr="00CB3D00">
        <w:rPr>
          <w:rFonts w:ascii="Times New Roman" w:hAnsi="Times New Roman" w:cs="Times New Roman"/>
          <w:sz w:val="20"/>
          <w:szCs w:val="20"/>
        </w:rPr>
        <w:t xml:space="preserve">oposer à la discussion, </w:t>
      </w:r>
      <w:r w:rsidRPr="00CB3D00">
        <w:rPr>
          <w:rFonts w:ascii="Times New Roman" w:hAnsi="Times New Roman" w:cs="Times New Roman"/>
          <w:sz w:val="20"/>
          <w:szCs w:val="20"/>
        </w:rPr>
        <w:t>précis</w:t>
      </w:r>
      <w:r w:rsidR="00630760" w:rsidRPr="00CB3D00">
        <w:rPr>
          <w:rFonts w:ascii="Times New Roman" w:hAnsi="Times New Roman" w:cs="Times New Roman"/>
          <w:sz w:val="20"/>
          <w:szCs w:val="20"/>
        </w:rPr>
        <w:t>ons</w:t>
      </w:r>
      <w:r w:rsidRPr="00CB3D00">
        <w:rPr>
          <w:rFonts w:ascii="Times New Roman" w:hAnsi="Times New Roman" w:cs="Times New Roman"/>
          <w:sz w:val="20"/>
          <w:szCs w:val="20"/>
        </w:rPr>
        <w:t xml:space="preserve"> deux choses. </w:t>
      </w:r>
    </w:p>
    <w:p w14:paraId="7FC16AB8" w14:textId="77777777" w:rsidR="00402567" w:rsidRPr="00CB3D00" w:rsidRDefault="003E6647" w:rsidP="000114AE">
      <w:pPr>
        <w:jc w:val="both"/>
        <w:rPr>
          <w:rFonts w:ascii="Times New Roman" w:hAnsi="Times New Roman" w:cs="Times New Roman"/>
          <w:sz w:val="20"/>
          <w:szCs w:val="20"/>
        </w:rPr>
      </w:pPr>
      <w:r w:rsidRPr="00CB3D00">
        <w:rPr>
          <w:rFonts w:ascii="Times New Roman" w:hAnsi="Times New Roman" w:cs="Times New Roman"/>
          <w:sz w:val="20"/>
          <w:szCs w:val="20"/>
        </w:rPr>
        <w:t xml:space="preserve">D’abord elles émanent du passé et du présent plus que de l’avenir, évidemment ; mais comme toutes ne sont pas des qualités, le projet pour l’avenir devrait s’appuyer sur les positives et corriger (si c’est possible ?) les négatives. Même les spécificités </w:t>
      </w:r>
      <w:r w:rsidR="00402567" w:rsidRPr="00CB3D00">
        <w:rPr>
          <w:rFonts w:ascii="Times New Roman" w:hAnsi="Times New Roman" w:cs="Times New Roman"/>
          <w:sz w:val="20"/>
          <w:szCs w:val="20"/>
        </w:rPr>
        <w:t xml:space="preserve">jugées </w:t>
      </w:r>
      <w:r w:rsidRPr="00CB3D00">
        <w:rPr>
          <w:rFonts w:ascii="Times New Roman" w:hAnsi="Times New Roman" w:cs="Times New Roman"/>
          <w:sz w:val="20"/>
          <w:szCs w:val="20"/>
        </w:rPr>
        <w:t xml:space="preserve">positives n’ont pas à être considérées comme invariables : l’avenir doit aussi être réformateur. </w:t>
      </w:r>
    </w:p>
    <w:p w14:paraId="55C4D123" w14:textId="2CD032D2" w:rsidR="003E6647" w:rsidRPr="00CB3D00" w:rsidRDefault="003E6647" w:rsidP="000114AE">
      <w:pPr>
        <w:jc w:val="both"/>
        <w:rPr>
          <w:rFonts w:ascii="Times New Roman" w:hAnsi="Times New Roman" w:cs="Times New Roman"/>
          <w:sz w:val="20"/>
          <w:szCs w:val="20"/>
        </w:rPr>
      </w:pPr>
      <w:r w:rsidRPr="00CB3D00">
        <w:rPr>
          <w:rFonts w:ascii="Times New Roman" w:hAnsi="Times New Roman" w:cs="Times New Roman"/>
          <w:sz w:val="20"/>
          <w:szCs w:val="20"/>
        </w:rPr>
        <w:t>Ensuite, certaines de ces spécificités se voient aussi ailleurs (notamment en Europe ou aux Etats-Unis) de sorte qu’elles sont, en partie, partagées par d’autres nations, mais elles y apparais</w:t>
      </w:r>
      <w:r w:rsidR="00402567" w:rsidRPr="00CB3D00">
        <w:rPr>
          <w:rFonts w:ascii="Times New Roman" w:hAnsi="Times New Roman" w:cs="Times New Roman"/>
          <w:sz w:val="20"/>
          <w:szCs w:val="20"/>
        </w:rPr>
        <w:t>sent souvent comme revêt</w:t>
      </w:r>
      <w:r w:rsidR="00630760" w:rsidRPr="00CB3D00">
        <w:rPr>
          <w:rFonts w:ascii="Times New Roman" w:hAnsi="Times New Roman" w:cs="Times New Roman"/>
          <w:sz w:val="20"/>
          <w:szCs w:val="20"/>
        </w:rPr>
        <w:t xml:space="preserve">ues </w:t>
      </w:r>
      <w:r w:rsidR="00402567" w:rsidRPr="00CB3D00">
        <w:rPr>
          <w:rFonts w:ascii="Times New Roman" w:hAnsi="Times New Roman" w:cs="Times New Roman"/>
          <w:sz w:val="20"/>
          <w:szCs w:val="20"/>
        </w:rPr>
        <w:t>d’</w:t>
      </w:r>
      <w:r w:rsidRPr="00CB3D00">
        <w:rPr>
          <w:rFonts w:ascii="Times New Roman" w:hAnsi="Times New Roman" w:cs="Times New Roman"/>
          <w:sz w:val="20"/>
          <w:szCs w:val="20"/>
        </w:rPr>
        <w:t>aspects particuliers, de sor</w:t>
      </w:r>
      <w:r w:rsidR="00402567" w:rsidRPr="00CB3D00">
        <w:rPr>
          <w:rFonts w:ascii="Times New Roman" w:hAnsi="Times New Roman" w:cs="Times New Roman"/>
          <w:sz w:val="20"/>
          <w:szCs w:val="20"/>
        </w:rPr>
        <w:t>te que sans être, dans ce cas, « </w:t>
      </w:r>
      <w:r w:rsidRPr="00CB3D00">
        <w:rPr>
          <w:rFonts w:ascii="Times New Roman" w:hAnsi="Times New Roman" w:cs="Times New Roman"/>
          <w:sz w:val="20"/>
          <w:szCs w:val="20"/>
        </w:rPr>
        <w:t>propres » à la France elles lui sont tout de même « spécifiques ».</w:t>
      </w:r>
    </w:p>
    <w:p w14:paraId="36E015D3" w14:textId="5DB50046" w:rsidR="003E6647" w:rsidRPr="00CB3D00" w:rsidRDefault="003E6647" w:rsidP="003E6647">
      <w:pPr>
        <w:pStyle w:val="Paragraphedeliste"/>
        <w:numPr>
          <w:ilvl w:val="0"/>
          <w:numId w:val="12"/>
        </w:numPr>
        <w:jc w:val="both"/>
        <w:rPr>
          <w:rFonts w:ascii="Times New Roman" w:hAnsi="Times New Roman" w:cs="Times New Roman"/>
          <w:b/>
          <w:sz w:val="20"/>
          <w:szCs w:val="20"/>
        </w:rPr>
      </w:pPr>
      <w:r w:rsidRPr="00CB3D00">
        <w:rPr>
          <w:rFonts w:ascii="Times New Roman" w:hAnsi="Times New Roman" w:cs="Times New Roman"/>
          <w:b/>
          <w:sz w:val="20"/>
          <w:szCs w:val="20"/>
        </w:rPr>
        <w:t xml:space="preserve">Le triplet de </w:t>
      </w:r>
      <w:r w:rsidR="008E4D3A" w:rsidRPr="00CB3D00">
        <w:rPr>
          <w:rFonts w:ascii="Times New Roman" w:hAnsi="Times New Roman" w:cs="Times New Roman"/>
          <w:b/>
          <w:sz w:val="20"/>
          <w:szCs w:val="20"/>
        </w:rPr>
        <w:t>notre</w:t>
      </w:r>
      <w:r w:rsidRPr="00CB3D00">
        <w:rPr>
          <w:rFonts w:ascii="Times New Roman" w:hAnsi="Times New Roman" w:cs="Times New Roman"/>
          <w:b/>
          <w:sz w:val="20"/>
          <w:szCs w:val="20"/>
        </w:rPr>
        <w:t xml:space="preserve"> devise</w:t>
      </w:r>
    </w:p>
    <w:p w14:paraId="35EE19C3" w14:textId="5AC69700" w:rsidR="00402567" w:rsidRPr="00CB3D00" w:rsidRDefault="003E6647" w:rsidP="003E6647">
      <w:pPr>
        <w:jc w:val="both"/>
        <w:rPr>
          <w:rFonts w:ascii="Times New Roman" w:hAnsi="Times New Roman" w:cs="Times New Roman"/>
          <w:sz w:val="20"/>
          <w:szCs w:val="20"/>
        </w:rPr>
      </w:pPr>
      <w:r w:rsidRPr="00CB3D00">
        <w:rPr>
          <w:rFonts w:ascii="Times New Roman" w:hAnsi="Times New Roman" w:cs="Times New Roman"/>
          <w:sz w:val="20"/>
          <w:szCs w:val="20"/>
        </w:rPr>
        <w:t>Je crois que c’est à bon droit que le triplet « liberté, égalité, fraternité »</w:t>
      </w:r>
      <w:r w:rsidR="00102A33" w:rsidRPr="00CB3D00">
        <w:rPr>
          <w:rFonts w:ascii="Times New Roman" w:hAnsi="Times New Roman" w:cs="Times New Roman"/>
          <w:sz w:val="20"/>
          <w:szCs w:val="20"/>
        </w:rPr>
        <w:t xml:space="preserve"> a</w:t>
      </w:r>
      <w:r w:rsidRPr="00CB3D00">
        <w:rPr>
          <w:rFonts w:ascii="Times New Roman" w:hAnsi="Times New Roman" w:cs="Times New Roman"/>
          <w:sz w:val="20"/>
          <w:szCs w:val="20"/>
        </w:rPr>
        <w:t xml:space="preserve"> été retenu comme notre devise, car c’est, à mon avis, notre première (et plus importante) spécificité</w:t>
      </w:r>
      <w:r w:rsidR="00102A33" w:rsidRPr="00CB3D00">
        <w:rPr>
          <w:rFonts w:ascii="Times New Roman" w:hAnsi="Times New Roman" w:cs="Times New Roman"/>
          <w:sz w:val="20"/>
          <w:szCs w:val="20"/>
        </w:rPr>
        <w:t xml:space="preserve"> (ou alors elle l’est devenue car c’est cette devise qu’on a retenue…)</w:t>
      </w:r>
      <w:r w:rsidRPr="00CB3D00">
        <w:rPr>
          <w:rFonts w:ascii="Times New Roman" w:hAnsi="Times New Roman" w:cs="Times New Roman"/>
          <w:sz w:val="20"/>
          <w:szCs w:val="20"/>
        </w:rPr>
        <w:t xml:space="preserve">. </w:t>
      </w:r>
      <w:r w:rsidR="00402567" w:rsidRPr="00CB3D00">
        <w:rPr>
          <w:rFonts w:ascii="Times New Roman" w:hAnsi="Times New Roman" w:cs="Times New Roman"/>
          <w:sz w:val="20"/>
          <w:szCs w:val="20"/>
        </w:rPr>
        <w:t>N</w:t>
      </w:r>
      <w:r w:rsidRPr="00CB3D00">
        <w:rPr>
          <w:rFonts w:ascii="Times New Roman" w:hAnsi="Times New Roman" w:cs="Times New Roman"/>
          <w:sz w:val="20"/>
          <w:szCs w:val="20"/>
        </w:rPr>
        <w:t xml:space="preserve">ous </w:t>
      </w:r>
      <w:r w:rsidR="00402567" w:rsidRPr="00CB3D00">
        <w:rPr>
          <w:rFonts w:ascii="Times New Roman" w:hAnsi="Times New Roman" w:cs="Times New Roman"/>
          <w:sz w:val="20"/>
          <w:szCs w:val="20"/>
        </w:rPr>
        <w:t xml:space="preserve">sommes </w:t>
      </w:r>
      <w:r w:rsidR="00630760" w:rsidRPr="00CB3D00">
        <w:rPr>
          <w:rFonts w:ascii="Times New Roman" w:hAnsi="Times New Roman" w:cs="Times New Roman"/>
          <w:sz w:val="20"/>
          <w:szCs w:val="20"/>
        </w:rPr>
        <w:t>bâtis</w:t>
      </w:r>
      <w:r w:rsidR="00402567" w:rsidRPr="00CB3D00">
        <w:rPr>
          <w:rFonts w:ascii="Times New Roman" w:hAnsi="Times New Roman" w:cs="Times New Roman"/>
          <w:sz w:val="20"/>
          <w:szCs w:val="20"/>
        </w:rPr>
        <w:t xml:space="preserve"> sur ces trois principes, du moins nous l’affirmons. Et nous </w:t>
      </w:r>
      <w:r w:rsidRPr="00CB3D00">
        <w:rPr>
          <w:rFonts w:ascii="Times New Roman" w:hAnsi="Times New Roman" w:cs="Times New Roman"/>
          <w:sz w:val="20"/>
          <w:szCs w:val="20"/>
        </w:rPr>
        <w:t>mettons dans la compréhension de cette devise des ac</w:t>
      </w:r>
      <w:r w:rsidR="00102A33" w:rsidRPr="00CB3D00">
        <w:rPr>
          <w:rFonts w:ascii="Times New Roman" w:hAnsi="Times New Roman" w:cs="Times New Roman"/>
          <w:sz w:val="20"/>
          <w:szCs w:val="20"/>
        </w:rPr>
        <w:t>c</w:t>
      </w:r>
      <w:r w:rsidRPr="00CB3D00">
        <w:rPr>
          <w:rFonts w:ascii="Times New Roman" w:hAnsi="Times New Roman" w:cs="Times New Roman"/>
          <w:sz w:val="20"/>
          <w:szCs w:val="20"/>
        </w:rPr>
        <w:t>ents très p</w:t>
      </w:r>
      <w:r w:rsidR="00102A33" w:rsidRPr="00CB3D00">
        <w:rPr>
          <w:rFonts w:ascii="Times New Roman" w:hAnsi="Times New Roman" w:cs="Times New Roman"/>
          <w:sz w:val="20"/>
          <w:szCs w:val="20"/>
        </w:rPr>
        <w:t>a</w:t>
      </w:r>
      <w:r w:rsidRPr="00CB3D00">
        <w:rPr>
          <w:rFonts w:ascii="Times New Roman" w:hAnsi="Times New Roman" w:cs="Times New Roman"/>
          <w:sz w:val="20"/>
          <w:szCs w:val="20"/>
        </w:rPr>
        <w:t>rticuliers par</w:t>
      </w:r>
      <w:r w:rsidR="00102A33" w:rsidRPr="00CB3D00">
        <w:rPr>
          <w:rFonts w:ascii="Times New Roman" w:hAnsi="Times New Roman" w:cs="Times New Roman"/>
          <w:sz w:val="20"/>
          <w:szCs w:val="20"/>
        </w:rPr>
        <w:t xml:space="preserve"> </w:t>
      </w:r>
      <w:r w:rsidRPr="00CB3D00">
        <w:rPr>
          <w:rFonts w:ascii="Times New Roman" w:hAnsi="Times New Roman" w:cs="Times New Roman"/>
          <w:sz w:val="20"/>
          <w:szCs w:val="20"/>
        </w:rPr>
        <w:t>rapport à d’autres nations qui, sous</w:t>
      </w:r>
      <w:r w:rsidR="00102A33" w:rsidRPr="00CB3D00">
        <w:rPr>
          <w:rFonts w:ascii="Times New Roman" w:hAnsi="Times New Roman" w:cs="Times New Roman"/>
          <w:sz w:val="20"/>
          <w:szCs w:val="20"/>
        </w:rPr>
        <w:t xml:space="preserve"> </w:t>
      </w:r>
      <w:r w:rsidRPr="00CB3D00">
        <w:rPr>
          <w:rFonts w:ascii="Times New Roman" w:hAnsi="Times New Roman" w:cs="Times New Roman"/>
          <w:sz w:val="20"/>
          <w:szCs w:val="20"/>
        </w:rPr>
        <w:t xml:space="preserve">une forme parfois différente, retiennent aussi ces trois principes. </w:t>
      </w:r>
    </w:p>
    <w:p w14:paraId="592FE3FC" w14:textId="26125F73" w:rsidR="003E6647" w:rsidRPr="00CB3D00" w:rsidRDefault="003E6647" w:rsidP="003E6647">
      <w:pPr>
        <w:jc w:val="both"/>
        <w:rPr>
          <w:rFonts w:ascii="Times New Roman" w:hAnsi="Times New Roman" w:cs="Times New Roman"/>
          <w:sz w:val="20"/>
          <w:szCs w:val="20"/>
        </w:rPr>
      </w:pPr>
      <w:r w:rsidRPr="00CB3D00">
        <w:rPr>
          <w:rFonts w:ascii="Times New Roman" w:hAnsi="Times New Roman" w:cs="Times New Roman"/>
          <w:sz w:val="20"/>
          <w:szCs w:val="20"/>
        </w:rPr>
        <w:t>D’abord</w:t>
      </w:r>
      <w:r w:rsidR="00630760" w:rsidRPr="00CB3D00">
        <w:rPr>
          <w:rFonts w:ascii="Times New Roman" w:hAnsi="Times New Roman" w:cs="Times New Roman"/>
          <w:sz w:val="20"/>
          <w:szCs w:val="20"/>
        </w:rPr>
        <w:t>,</w:t>
      </w:r>
      <w:r w:rsidRPr="00CB3D00">
        <w:rPr>
          <w:rFonts w:ascii="Times New Roman" w:hAnsi="Times New Roman" w:cs="Times New Roman"/>
          <w:sz w:val="20"/>
          <w:szCs w:val="20"/>
        </w:rPr>
        <w:t xml:space="preserve"> nous hi</w:t>
      </w:r>
      <w:r w:rsidR="00102A33" w:rsidRPr="00CB3D00">
        <w:rPr>
          <w:rFonts w:ascii="Times New Roman" w:hAnsi="Times New Roman" w:cs="Times New Roman"/>
          <w:sz w:val="20"/>
          <w:szCs w:val="20"/>
        </w:rPr>
        <w:t>é</w:t>
      </w:r>
      <w:r w:rsidRPr="00CB3D00">
        <w:rPr>
          <w:rFonts w:ascii="Times New Roman" w:hAnsi="Times New Roman" w:cs="Times New Roman"/>
          <w:sz w:val="20"/>
          <w:szCs w:val="20"/>
        </w:rPr>
        <w:t>rarchisons les termes : 1) ég</w:t>
      </w:r>
      <w:r w:rsidR="00102A33" w:rsidRPr="00CB3D00">
        <w:rPr>
          <w:rFonts w:ascii="Times New Roman" w:hAnsi="Times New Roman" w:cs="Times New Roman"/>
          <w:sz w:val="20"/>
          <w:szCs w:val="20"/>
        </w:rPr>
        <w:t>a</w:t>
      </w:r>
      <w:r w:rsidRPr="00CB3D00">
        <w:rPr>
          <w:rFonts w:ascii="Times New Roman" w:hAnsi="Times New Roman" w:cs="Times New Roman"/>
          <w:sz w:val="20"/>
          <w:szCs w:val="20"/>
        </w:rPr>
        <w:t>lité</w:t>
      </w:r>
      <w:r w:rsidR="00102A33" w:rsidRPr="00CB3D00">
        <w:rPr>
          <w:rFonts w:ascii="Times New Roman" w:hAnsi="Times New Roman" w:cs="Times New Roman"/>
          <w:sz w:val="20"/>
          <w:szCs w:val="20"/>
        </w:rPr>
        <w:t>, 2) libe</w:t>
      </w:r>
      <w:r w:rsidR="00402567" w:rsidRPr="00CB3D00">
        <w:rPr>
          <w:rFonts w:ascii="Times New Roman" w:hAnsi="Times New Roman" w:cs="Times New Roman"/>
          <w:sz w:val="20"/>
          <w:szCs w:val="20"/>
        </w:rPr>
        <w:t xml:space="preserve">rté </w:t>
      </w:r>
      <w:r w:rsidR="00102A33" w:rsidRPr="00CB3D00">
        <w:rPr>
          <w:rFonts w:ascii="Times New Roman" w:hAnsi="Times New Roman" w:cs="Times New Roman"/>
          <w:sz w:val="20"/>
          <w:szCs w:val="20"/>
        </w:rPr>
        <w:t>et 3</w:t>
      </w:r>
      <w:r w:rsidR="00630760" w:rsidRPr="00CB3D00">
        <w:rPr>
          <w:rFonts w:ascii="Times New Roman" w:hAnsi="Times New Roman" w:cs="Times New Roman"/>
          <w:sz w:val="20"/>
          <w:szCs w:val="20"/>
        </w:rPr>
        <w:t>) fraternité. Ensuite,</w:t>
      </w:r>
      <w:r w:rsidR="00102A33" w:rsidRPr="00CB3D00">
        <w:rPr>
          <w:rFonts w:ascii="Times New Roman" w:hAnsi="Times New Roman" w:cs="Times New Roman"/>
          <w:sz w:val="20"/>
          <w:szCs w:val="20"/>
        </w:rPr>
        <w:t xml:space="preserve"> nous leur attribuons une valeur et une signification tout à fait originales, et qui nous sont propres. </w:t>
      </w:r>
    </w:p>
    <w:p w14:paraId="1D9234FE" w14:textId="0C0BC7AC" w:rsidR="00102A33" w:rsidRPr="00CB3D00" w:rsidRDefault="00102A33" w:rsidP="003E6647">
      <w:pPr>
        <w:jc w:val="both"/>
        <w:rPr>
          <w:rFonts w:ascii="Times New Roman" w:hAnsi="Times New Roman" w:cs="Times New Roman"/>
          <w:sz w:val="20"/>
          <w:szCs w:val="20"/>
        </w:rPr>
      </w:pPr>
      <w:r w:rsidRPr="00CB3D00">
        <w:rPr>
          <w:rFonts w:ascii="Times New Roman" w:hAnsi="Times New Roman" w:cs="Times New Roman"/>
          <w:sz w:val="20"/>
          <w:szCs w:val="20"/>
        </w:rPr>
        <w:lastRenderedPageBreak/>
        <w:t>L’égalité est profondément marquée par l’article 1 des Droits de</w:t>
      </w:r>
      <w:r w:rsidR="00FB250D" w:rsidRPr="00CB3D00">
        <w:rPr>
          <w:rFonts w:ascii="Times New Roman" w:hAnsi="Times New Roman" w:cs="Times New Roman"/>
          <w:sz w:val="20"/>
          <w:szCs w:val="20"/>
        </w:rPr>
        <w:t xml:space="preserve"> </w:t>
      </w:r>
      <w:r w:rsidRPr="00CB3D00">
        <w:rPr>
          <w:rFonts w:ascii="Times New Roman" w:hAnsi="Times New Roman" w:cs="Times New Roman"/>
          <w:sz w:val="20"/>
          <w:szCs w:val="20"/>
        </w:rPr>
        <w:t xml:space="preserve">l’Homme : </w:t>
      </w:r>
      <w:r w:rsidRPr="00CB3D00">
        <w:rPr>
          <w:rFonts w:ascii="Times New Roman" w:hAnsi="Times New Roman" w:cs="Times New Roman"/>
          <w:i/>
          <w:sz w:val="20"/>
          <w:szCs w:val="20"/>
        </w:rPr>
        <w:t>« Les hommes naissent et demeurent libres et égaux en droits »</w:t>
      </w:r>
      <w:r w:rsidRPr="00CB3D00">
        <w:rPr>
          <w:rFonts w:ascii="Times New Roman" w:hAnsi="Times New Roman" w:cs="Times New Roman"/>
          <w:sz w:val="20"/>
          <w:szCs w:val="20"/>
        </w:rPr>
        <w:t xml:space="preserve">. Cet ensemble de </w:t>
      </w:r>
      <w:r w:rsidR="002210A5" w:rsidRPr="00CB3D00">
        <w:rPr>
          <w:rFonts w:ascii="Times New Roman" w:hAnsi="Times New Roman" w:cs="Times New Roman"/>
          <w:sz w:val="20"/>
          <w:szCs w:val="20"/>
        </w:rPr>
        <w:t>10</w:t>
      </w:r>
      <w:r w:rsidRPr="00CB3D00">
        <w:rPr>
          <w:rFonts w:ascii="Times New Roman" w:hAnsi="Times New Roman" w:cs="Times New Roman"/>
          <w:sz w:val="20"/>
          <w:szCs w:val="20"/>
        </w:rPr>
        <w:t xml:space="preserve"> mots joue un rôle quasi magique, en tout cas fascinant : la France, de cett</w:t>
      </w:r>
      <w:r w:rsidR="00FB250D" w:rsidRPr="00CB3D00">
        <w:rPr>
          <w:rFonts w:ascii="Times New Roman" w:hAnsi="Times New Roman" w:cs="Times New Roman"/>
          <w:sz w:val="20"/>
          <w:szCs w:val="20"/>
        </w:rPr>
        <w:t>e</w:t>
      </w:r>
      <w:r w:rsidR="00E66A21" w:rsidRPr="00CB3D00">
        <w:rPr>
          <w:rFonts w:ascii="Times New Roman" w:hAnsi="Times New Roman" w:cs="Times New Roman"/>
          <w:sz w:val="20"/>
          <w:szCs w:val="20"/>
        </w:rPr>
        <w:t xml:space="preserve"> égalité juridique, </w:t>
      </w:r>
      <w:r w:rsidRPr="00CB3D00">
        <w:rPr>
          <w:rFonts w:ascii="Times New Roman" w:hAnsi="Times New Roman" w:cs="Times New Roman"/>
          <w:sz w:val="20"/>
          <w:szCs w:val="20"/>
        </w:rPr>
        <w:t xml:space="preserve">tire la nécessité d’être égaux en tout – ce qui dérive souvent en égalitarisme, c’est-à-dire une </w:t>
      </w:r>
      <w:r w:rsidR="00FB250D" w:rsidRPr="00CB3D00">
        <w:rPr>
          <w:rFonts w:ascii="Times New Roman" w:hAnsi="Times New Roman" w:cs="Times New Roman"/>
          <w:sz w:val="20"/>
          <w:szCs w:val="20"/>
        </w:rPr>
        <w:t>ég</w:t>
      </w:r>
      <w:r w:rsidRPr="00CB3D00">
        <w:rPr>
          <w:rFonts w:ascii="Times New Roman" w:hAnsi="Times New Roman" w:cs="Times New Roman"/>
          <w:sz w:val="20"/>
          <w:szCs w:val="20"/>
        </w:rPr>
        <w:t>alit</w:t>
      </w:r>
      <w:r w:rsidR="00FB250D" w:rsidRPr="00CB3D00">
        <w:rPr>
          <w:rFonts w:ascii="Times New Roman" w:hAnsi="Times New Roman" w:cs="Times New Roman"/>
          <w:sz w:val="20"/>
          <w:szCs w:val="20"/>
        </w:rPr>
        <w:t>é</w:t>
      </w:r>
      <w:r w:rsidRPr="00CB3D00">
        <w:rPr>
          <w:rFonts w:ascii="Times New Roman" w:hAnsi="Times New Roman" w:cs="Times New Roman"/>
          <w:sz w:val="20"/>
          <w:szCs w:val="20"/>
        </w:rPr>
        <w:t xml:space="preserve"> qui ne tient </w:t>
      </w:r>
      <w:r w:rsidR="00FB250D" w:rsidRPr="00CB3D00">
        <w:rPr>
          <w:rFonts w:ascii="Times New Roman" w:hAnsi="Times New Roman" w:cs="Times New Roman"/>
          <w:sz w:val="20"/>
          <w:szCs w:val="20"/>
        </w:rPr>
        <w:t>p</w:t>
      </w:r>
      <w:r w:rsidRPr="00CB3D00">
        <w:rPr>
          <w:rFonts w:ascii="Times New Roman" w:hAnsi="Times New Roman" w:cs="Times New Roman"/>
          <w:sz w:val="20"/>
          <w:szCs w:val="20"/>
        </w:rPr>
        <w:t>as compte des conditions diverses dans lesquelles les personnes sont.</w:t>
      </w:r>
      <w:r w:rsidR="00FB250D" w:rsidRPr="00CB3D00">
        <w:rPr>
          <w:rFonts w:ascii="Times New Roman" w:hAnsi="Times New Roman" w:cs="Times New Roman"/>
          <w:sz w:val="20"/>
          <w:szCs w:val="20"/>
        </w:rPr>
        <w:t xml:space="preserve"> Cette égalité parfaite et universelle est la pierre de touche. Du moins dans le discours (car, cf. ci-dessous, une des spécificités de notre pays est de dissocier beaucoup discours et réalité </w:t>
      </w:r>
      <w:r w:rsidR="00402567" w:rsidRPr="00CB3D00">
        <w:rPr>
          <w:rFonts w:ascii="Times New Roman" w:hAnsi="Times New Roman" w:cs="Times New Roman"/>
          <w:sz w:val="20"/>
          <w:szCs w:val="20"/>
        </w:rPr>
        <w:t>ou discours et action). Une illustration</w:t>
      </w:r>
      <w:r w:rsidR="00FB250D" w:rsidRPr="00CB3D00">
        <w:rPr>
          <w:rFonts w:ascii="Times New Roman" w:hAnsi="Times New Roman" w:cs="Times New Roman"/>
          <w:sz w:val="20"/>
          <w:szCs w:val="20"/>
        </w:rPr>
        <w:t xml:space="preserve"> </w:t>
      </w:r>
      <w:r w:rsidR="00402567" w:rsidRPr="00CB3D00">
        <w:rPr>
          <w:rFonts w:ascii="Times New Roman" w:hAnsi="Times New Roman" w:cs="Times New Roman"/>
          <w:sz w:val="20"/>
          <w:szCs w:val="20"/>
        </w:rPr>
        <w:t xml:space="preserve">parmi d’autres </w:t>
      </w:r>
      <w:r w:rsidR="00FB250D" w:rsidRPr="00CB3D00">
        <w:rPr>
          <w:rFonts w:ascii="Times New Roman" w:hAnsi="Times New Roman" w:cs="Times New Roman"/>
          <w:sz w:val="20"/>
          <w:szCs w:val="20"/>
        </w:rPr>
        <w:t>de cette mise au pinacle est l’extraordinaire contraste suivant : alors que nous sommes un des pays de la planète où l’inégalité des revenus est la plus faible, nous sommes le pays qui la juge la plus insupportable et s’en plaint le plus. Le risque d’égalitarisme est tel qu’il faudrait, plus qu’on ne fait, réfléchir à ce que serait une égalité réelle</w:t>
      </w:r>
      <w:r w:rsidR="00630760" w:rsidRPr="00CB3D00">
        <w:rPr>
          <w:rFonts w:ascii="Times New Roman" w:hAnsi="Times New Roman" w:cs="Times New Roman"/>
          <w:sz w:val="20"/>
          <w:szCs w:val="20"/>
        </w:rPr>
        <w:t xml:space="preserve"> et y tendre</w:t>
      </w:r>
      <w:r w:rsidR="00FB250D" w:rsidRPr="00CB3D00">
        <w:rPr>
          <w:rFonts w:ascii="Times New Roman" w:hAnsi="Times New Roman" w:cs="Times New Roman"/>
          <w:sz w:val="20"/>
          <w:szCs w:val="20"/>
        </w:rPr>
        <w:t>, non égalitaire mais juste, et éduquer la jeunesse, au lycée par exemple dans les cours de SES ou ailleurs, à cette problématique</w:t>
      </w:r>
      <w:r w:rsidR="0001720C" w:rsidRPr="00CB3D00">
        <w:rPr>
          <w:rStyle w:val="Appelnotedebasdep"/>
          <w:rFonts w:ascii="Times New Roman" w:hAnsi="Times New Roman" w:cs="Times New Roman"/>
          <w:sz w:val="20"/>
          <w:szCs w:val="20"/>
        </w:rPr>
        <w:footnoteReference w:id="2"/>
      </w:r>
      <w:r w:rsidR="00FB250D" w:rsidRPr="00CB3D00">
        <w:rPr>
          <w:rFonts w:ascii="Times New Roman" w:hAnsi="Times New Roman" w:cs="Times New Roman"/>
          <w:sz w:val="20"/>
          <w:szCs w:val="20"/>
        </w:rPr>
        <w:t>.</w:t>
      </w:r>
    </w:p>
    <w:p w14:paraId="02B3A2AB" w14:textId="653FC6E8" w:rsidR="00286609" w:rsidRPr="00CB3D00" w:rsidRDefault="00286609" w:rsidP="00286609">
      <w:pPr>
        <w:jc w:val="both"/>
        <w:rPr>
          <w:rFonts w:ascii="Times New Roman" w:hAnsi="Times New Roman" w:cs="Times New Roman"/>
          <w:sz w:val="20"/>
          <w:szCs w:val="20"/>
        </w:rPr>
      </w:pPr>
      <w:r w:rsidRPr="00CB3D00">
        <w:rPr>
          <w:rFonts w:ascii="Times New Roman" w:hAnsi="Times New Roman" w:cs="Times New Roman"/>
          <w:sz w:val="20"/>
          <w:szCs w:val="20"/>
        </w:rPr>
        <w:t>La liberté, pour nous, n</w:t>
      </w:r>
      <w:r w:rsidR="0005581C" w:rsidRPr="00CB3D00">
        <w:rPr>
          <w:rFonts w:ascii="Times New Roman" w:hAnsi="Times New Roman" w:cs="Times New Roman"/>
          <w:sz w:val="20"/>
          <w:szCs w:val="20"/>
        </w:rPr>
        <w:t>e résulte</w:t>
      </w:r>
      <w:r w:rsidRPr="00CB3D00">
        <w:rPr>
          <w:rFonts w:ascii="Times New Roman" w:hAnsi="Times New Roman" w:cs="Times New Roman"/>
          <w:sz w:val="20"/>
          <w:szCs w:val="20"/>
        </w:rPr>
        <w:t xml:space="preserve"> pas du tout comme dans les sociétés anglo-saxonnes </w:t>
      </w:r>
      <w:r w:rsidR="0005581C" w:rsidRPr="00CB3D00">
        <w:rPr>
          <w:rFonts w:ascii="Times New Roman" w:hAnsi="Times New Roman" w:cs="Times New Roman"/>
          <w:sz w:val="20"/>
          <w:szCs w:val="20"/>
        </w:rPr>
        <w:t xml:space="preserve">de </w:t>
      </w:r>
      <w:r w:rsidRPr="00CB3D00">
        <w:rPr>
          <w:rFonts w:ascii="Times New Roman" w:hAnsi="Times New Roman" w:cs="Times New Roman"/>
          <w:sz w:val="20"/>
          <w:szCs w:val="20"/>
        </w:rPr>
        <w:t>l’application de la loi ; notre liberté est, au contraire, de pouvoir faire ce que nous voulons, elle est perçue comme assez indépendante de la loi justement, et elle n’est limitée (au mieux, c’est-à-dire quand nous jugeons qu’elle doit l’être) que par la liberté des autres. Nous considérons ce bien</w:t>
      </w:r>
      <w:r w:rsidR="0005581C" w:rsidRPr="00CB3D00">
        <w:rPr>
          <w:rFonts w:ascii="Times New Roman" w:hAnsi="Times New Roman" w:cs="Times New Roman"/>
          <w:sz w:val="20"/>
          <w:szCs w:val="20"/>
        </w:rPr>
        <w:t xml:space="preserve"> – être libre-</w:t>
      </w:r>
      <w:r w:rsidRPr="00CB3D00">
        <w:rPr>
          <w:rFonts w:ascii="Times New Roman" w:hAnsi="Times New Roman" w:cs="Times New Roman"/>
          <w:sz w:val="20"/>
          <w:szCs w:val="20"/>
        </w:rPr>
        <w:t xml:space="preserve"> comme naturel, comme acquis et ne sommes pas très sensibles à la nécessité de le </w:t>
      </w:r>
      <w:r w:rsidR="0005581C" w:rsidRPr="00CB3D00">
        <w:rPr>
          <w:rFonts w:ascii="Times New Roman" w:hAnsi="Times New Roman" w:cs="Times New Roman"/>
          <w:sz w:val="20"/>
          <w:szCs w:val="20"/>
        </w:rPr>
        <w:t>protéger</w:t>
      </w:r>
      <w:r w:rsidRPr="00CB3D00">
        <w:rPr>
          <w:rFonts w:ascii="Times New Roman" w:hAnsi="Times New Roman" w:cs="Times New Roman"/>
          <w:sz w:val="20"/>
          <w:szCs w:val="20"/>
        </w:rPr>
        <w:t>- parfois de le défendre. Ainsi nous n’usons pas pleinement, et de moins en moins, notamment parmi les jeunes</w:t>
      </w:r>
      <w:r w:rsidR="00630760" w:rsidRPr="00CB3D00">
        <w:rPr>
          <w:rFonts w:ascii="Times New Roman" w:hAnsi="Times New Roman" w:cs="Times New Roman"/>
          <w:sz w:val="20"/>
          <w:szCs w:val="20"/>
        </w:rPr>
        <w:t>,</w:t>
      </w:r>
      <w:r w:rsidRPr="00CB3D00">
        <w:rPr>
          <w:rFonts w:ascii="Times New Roman" w:hAnsi="Times New Roman" w:cs="Times New Roman"/>
          <w:sz w:val="20"/>
          <w:szCs w:val="20"/>
        </w:rPr>
        <w:t xml:space="preserve"> de cette liberté</w:t>
      </w:r>
      <w:r w:rsidR="00630760" w:rsidRPr="00CB3D00">
        <w:rPr>
          <w:rFonts w:ascii="Times New Roman" w:hAnsi="Times New Roman" w:cs="Times New Roman"/>
          <w:sz w:val="20"/>
          <w:szCs w:val="20"/>
        </w:rPr>
        <w:t xml:space="preserve"> fondamentale qu’est celle de voter. </w:t>
      </w:r>
      <w:r w:rsidRPr="00CB3D00">
        <w:rPr>
          <w:rFonts w:ascii="Times New Roman" w:hAnsi="Times New Roman" w:cs="Times New Roman"/>
          <w:sz w:val="20"/>
          <w:szCs w:val="20"/>
        </w:rPr>
        <w:t xml:space="preserve">Aussi la lutte contre l’abstention devrait-elle être davantage présente dans les établissements scolaires (discours et réalité lors des votes pour l’élection des instances lycéennes).  </w:t>
      </w:r>
    </w:p>
    <w:p w14:paraId="0B42E4D6" w14:textId="4F50346D" w:rsidR="00FB250D" w:rsidRPr="00CB3D00" w:rsidRDefault="00FB250D" w:rsidP="003E6647">
      <w:pPr>
        <w:jc w:val="both"/>
        <w:rPr>
          <w:rFonts w:ascii="Times New Roman" w:hAnsi="Times New Roman" w:cs="Times New Roman"/>
          <w:sz w:val="20"/>
          <w:szCs w:val="20"/>
        </w:rPr>
      </w:pPr>
      <w:r w:rsidRPr="00CB3D00">
        <w:rPr>
          <w:rFonts w:ascii="Times New Roman" w:hAnsi="Times New Roman" w:cs="Times New Roman"/>
          <w:sz w:val="20"/>
          <w:szCs w:val="20"/>
        </w:rPr>
        <w:t xml:space="preserve">La fraternité est, même dans le discours, à plus forte raison dans la réalité, le parent pauvre, je crois trop pauvre, de notre compréhension de notre devise. </w:t>
      </w:r>
      <w:r w:rsidR="00857F1B" w:rsidRPr="00CB3D00">
        <w:rPr>
          <w:rFonts w:ascii="Times New Roman" w:hAnsi="Times New Roman" w:cs="Times New Roman"/>
          <w:sz w:val="20"/>
          <w:szCs w:val="20"/>
        </w:rPr>
        <w:t>La fraternité ou la solidarité s’expriment dans notre pays par une chose qui le caractérise en partie, la protection sociale (cf. ci-dessous) et c</w:t>
      </w:r>
      <w:r w:rsidR="00286609" w:rsidRPr="00CB3D00">
        <w:rPr>
          <w:rFonts w:ascii="Times New Roman" w:hAnsi="Times New Roman" w:cs="Times New Roman"/>
          <w:sz w:val="20"/>
          <w:szCs w:val="20"/>
        </w:rPr>
        <w:t>’est essentiel. M</w:t>
      </w:r>
      <w:r w:rsidR="00857F1B" w:rsidRPr="00CB3D00">
        <w:rPr>
          <w:rFonts w:ascii="Times New Roman" w:hAnsi="Times New Roman" w:cs="Times New Roman"/>
          <w:sz w:val="20"/>
          <w:szCs w:val="20"/>
        </w:rPr>
        <w:t xml:space="preserve">ais </w:t>
      </w:r>
      <w:r w:rsidR="00286609" w:rsidRPr="00CB3D00">
        <w:rPr>
          <w:rFonts w:ascii="Times New Roman" w:hAnsi="Times New Roman" w:cs="Times New Roman"/>
          <w:sz w:val="20"/>
          <w:szCs w:val="20"/>
        </w:rPr>
        <w:t xml:space="preserve">la protection sociale </w:t>
      </w:r>
      <w:r w:rsidR="00857F1B" w:rsidRPr="00CB3D00">
        <w:rPr>
          <w:rFonts w:ascii="Times New Roman" w:hAnsi="Times New Roman" w:cs="Times New Roman"/>
          <w:sz w:val="20"/>
          <w:szCs w:val="20"/>
        </w:rPr>
        <w:t>présente l’effet pervers d’être une solidarité globale et anonyme qui dispense et détourne d’une fraternité concrète et personnelle</w:t>
      </w:r>
      <w:r w:rsidR="00630760" w:rsidRPr="00CB3D00">
        <w:rPr>
          <w:rFonts w:ascii="Times New Roman" w:hAnsi="Times New Roman" w:cs="Times New Roman"/>
          <w:sz w:val="20"/>
          <w:szCs w:val="20"/>
        </w:rPr>
        <w:t>,- d’autant plus utile que la protection sociale peine aujourd’hui à atteindre tous ses objectifs</w:t>
      </w:r>
      <w:r w:rsidR="00857F1B" w:rsidRPr="00CB3D00">
        <w:rPr>
          <w:rFonts w:ascii="Times New Roman" w:hAnsi="Times New Roman" w:cs="Times New Roman"/>
          <w:sz w:val="20"/>
          <w:szCs w:val="20"/>
        </w:rPr>
        <w:t xml:space="preserve">. </w:t>
      </w:r>
      <w:r w:rsidRPr="00CB3D00">
        <w:rPr>
          <w:rFonts w:ascii="Times New Roman" w:hAnsi="Times New Roman" w:cs="Times New Roman"/>
          <w:sz w:val="20"/>
          <w:szCs w:val="20"/>
        </w:rPr>
        <w:t>Cela pose une grave question d’éducation : comment former les jeunes à être plus solidaires ? Elle se pose d’ailleurs différemment dans l’enseignement public et dans l’enseignement c</w:t>
      </w:r>
      <w:r w:rsidR="00857F1B" w:rsidRPr="00CB3D00">
        <w:rPr>
          <w:rFonts w:ascii="Times New Roman" w:hAnsi="Times New Roman" w:cs="Times New Roman"/>
          <w:sz w:val="20"/>
          <w:szCs w:val="20"/>
        </w:rPr>
        <w:t>a</w:t>
      </w:r>
      <w:r w:rsidRPr="00CB3D00">
        <w:rPr>
          <w:rFonts w:ascii="Times New Roman" w:hAnsi="Times New Roman" w:cs="Times New Roman"/>
          <w:sz w:val="20"/>
          <w:szCs w:val="20"/>
        </w:rPr>
        <w:t>tholique</w:t>
      </w:r>
      <w:r w:rsidR="00857F1B" w:rsidRPr="00CB3D00">
        <w:rPr>
          <w:rFonts w:ascii="Times New Roman" w:hAnsi="Times New Roman" w:cs="Times New Roman"/>
          <w:sz w:val="20"/>
          <w:szCs w:val="20"/>
        </w:rPr>
        <w:t xml:space="preserve"> (dans ce dernier cas elle peut aisément s’adosser à la charité)</w:t>
      </w:r>
      <w:r w:rsidRPr="00CB3D00">
        <w:rPr>
          <w:rFonts w:ascii="Times New Roman" w:hAnsi="Times New Roman" w:cs="Times New Roman"/>
          <w:sz w:val="20"/>
          <w:szCs w:val="20"/>
        </w:rPr>
        <w:t>. Mais dans</w:t>
      </w:r>
      <w:r w:rsidR="00857F1B" w:rsidRPr="00CB3D00">
        <w:rPr>
          <w:rFonts w:ascii="Times New Roman" w:hAnsi="Times New Roman" w:cs="Times New Roman"/>
          <w:sz w:val="20"/>
          <w:szCs w:val="20"/>
        </w:rPr>
        <w:t xml:space="preserve"> </w:t>
      </w:r>
      <w:r w:rsidRPr="00CB3D00">
        <w:rPr>
          <w:rFonts w:ascii="Times New Roman" w:hAnsi="Times New Roman" w:cs="Times New Roman"/>
          <w:sz w:val="20"/>
          <w:szCs w:val="20"/>
        </w:rPr>
        <w:t>les deux cas, il est urgent d’y répondre en proposant des actions éduca</w:t>
      </w:r>
      <w:r w:rsidR="00857F1B" w:rsidRPr="00CB3D00">
        <w:rPr>
          <w:rFonts w:ascii="Times New Roman" w:hAnsi="Times New Roman" w:cs="Times New Roman"/>
          <w:sz w:val="20"/>
          <w:szCs w:val="20"/>
        </w:rPr>
        <w:t>t</w:t>
      </w:r>
      <w:r w:rsidRPr="00CB3D00">
        <w:rPr>
          <w:rFonts w:ascii="Times New Roman" w:hAnsi="Times New Roman" w:cs="Times New Roman"/>
          <w:sz w:val="20"/>
          <w:szCs w:val="20"/>
        </w:rPr>
        <w:t>ives soit à tr</w:t>
      </w:r>
      <w:r w:rsidR="00857F1B" w:rsidRPr="00CB3D00">
        <w:rPr>
          <w:rFonts w:ascii="Times New Roman" w:hAnsi="Times New Roman" w:cs="Times New Roman"/>
          <w:sz w:val="20"/>
          <w:szCs w:val="20"/>
        </w:rPr>
        <w:t>a</w:t>
      </w:r>
      <w:r w:rsidRPr="00CB3D00">
        <w:rPr>
          <w:rFonts w:ascii="Times New Roman" w:hAnsi="Times New Roman" w:cs="Times New Roman"/>
          <w:sz w:val="20"/>
          <w:szCs w:val="20"/>
        </w:rPr>
        <w:t>vers les disciplines</w:t>
      </w:r>
      <w:r w:rsidR="0005581C" w:rsidRPr="00CB3D00">
        <w:rPr>
          <w:rFonts w:ascii="Times New Roman" w:hAnsi="Times New Roman" w:cs="Times New Roman"/>
          <w:sz w:val="20"/>
          <w:szCs w:val="20"/>
        </w:rPr>
        <w:t xml:space="preserve"> (y compris dans une perspective pluridisciplinaire, comme les </w:t>
      </w:r>
      <w:r w:rsidR="00A8708B" w:rsidRPr="00CB3D00">
        <w:rPr>
          <w:rFonts w:ascii="Times New Roman" w:hAnsi="Times New Roman" w:cs="Times New Roman"/>
          <w:sz w:val="20"/>
          <w:szCs w:val="20"/>
        </w:rPr>
        <w:t>TPE au lycée et les EPI récents au collège)</w:t>
      </w:r>
      <w:r w:rsidRPr="00CB3D00">
        <w:rPr>
          <w:rFonts w:ascii="Times New Roman" w:hAnsi="Times New Roman" w:cs="Times New Roman"/>
          <w:sz w:val="20"/>
          <w:szCs w:val="20"/>
        </w:rPr>
        <w:t>, soit autour de</w:t>
      </w:r>
      <w:r w:rsidR="00857F1B" w:rsidRPr="00CB3D00">
        <w:rPr>
          <w:rFonts w:ascii="Times New Roman" w:hAnsi="Times New Roman" w:cs="Times New Roman"/>
          <w:sz w:val="20"/>
          <w:szCs w:val="20"/>
        </w:rPr>
        <w:t xml:space="preserve"> </w:t>
      </w:r>
      <w:r w:rsidRPr="00CB3D00">
        <w:rPr>
          <w:rFonts w:ascii="Times New Roman" w:hAnsi="Times New Roman" w:cs="Times New Roman"/>
          <w:sz w:val="20"/>
          <w:szCs w:val="20"/>
        </w:rPr>
        <w:t>l’éducation morale et civique.</w:t>
      </w:r>
    </w:p>
    <w:p w14:paraId="66767F19" w14:textId="40AC6356" w:rsidR="00673423" w:rsidRPr="00CB3D00" w:rsidRDefault="00673423" w:rsidP="003E6647">
      <w:pPr>
        <w:jc w:val="both"/>
        <w:rPr>
          <w:rFonts w:ascii="Times New Roman" w:hAnsi="Times New Roman" w:cs="Times New Roman"/>
          <w:sz w:val="20"/>
          <w:szCs w:val="20"/>
        </w:rPr>
      </w:pPr>
      <w:r w:rsidRPr="00CB3D00">
        <w:rPr>
          <w:rFonts w:ascii="Times New Roman" w:hAnsi="Times New Roman" w:cs="Times New Roman"/>
          <w:sz w:val="20"/>
          <w:szCs w:val="20"/>
        </w:rPr>
        <w:t>L’accent mis sur l’égalité et d’autres legs de la Révolution nous conduisent à penser le citoyen et, à travers lui, l’homme comme peu individualisé</w:t>
      </w:r>
      <w:r w:rsidR="00286609" w:rsidRPr="00CB3D00">
        <w:rPr>
          <w:rFonts w:ascii="Times New Roman" w:hAnsi="Times New Roman" w:cs="Times New Roman"/>
          <w:sz w:val="20"/>
          <w:szCs w:val="20"/>
        </w:rPr>
        <w:t>, peu personnalisé</w:t>
      </w:r>
      <w:r w:rsidRPr="00CB3D00">
        <w:rPr>
          <w:rFonts w:ascii="Times New Roman" w:hAnsi="Times New Roman" w:cs="Times New Roman"/>
          <w:sz w:val="20"/>
          <w:szCs w:val="20"/>
        </w:rPr>
        <w:t>. D’où l’insistance</w:t>
      </w:r>
      <w:r w:rsidR="008E4D3A" w:rsidRPr="00CB3D00">
        <w:rPr>
          <w:rFonts w:ascii="Times New Roman" w:hAnsi="Times New Roman" w:cs="Times New Roman"/>
          <w:sz w:val="20"/>
          <w:szCs w:val="20"/>
        </w:rPr>
        <w:t xml:space="preserve"> </w:t>
      </w:r>
      <w:r w:rsidRPr="00CB3D00">
        <w:rPr>
          <w:rFonts w:ascii="Times New Roman" w:hAnsi="Times New Roman" w:cs="Times New Roman"/>
          <w:sz w:val="20"/>
          <w:szCs w:val="20"/>
        </w:rPr>
        <w:t>mise sur l</w:t>
      </w:r>
      <w:r w:rsidR="008E4D3A" w:rsidRPr="00CB3D00">
        <w:rPr>
          <w:rFonts w:ascii="Times New Roman" w:hAnsi="Times New Roman" w:cs="Times New Roman"/>
          <w:sz w:val="20"/>
          <w:szCs w:val="20"/>
        </w:rPr>
        <w:t xml:space="preserve">a nécessaire </w:t>
      </w:r>
      <w:r w:rsidRPr="00CB3D00">
        <w:rPr>
          <w:rFonts w:ascii="Times New Roman" w:hAnsi="Times New Roman" w:cs="Times New Roman"/>
          <w:sz w:val="20"/>
          <w:szCs w:val="20"/>
        </w:rPr>
        <w:t>intégration des immigrés</w:t>
      </w:r>
      <w:r w:rsidR="008E4D3A" w:rsidRPr="00CB3D00">
        <w:rPr>
          <w:rFonts w:ascii="Times New Roman" w:hAnsi="Times New Roman" w:cs="Times New Roman"/>
          <w:sz w:val="20"/>
          <w:szCs w:val="20"/>
        </w:rPr>
        <w:t>, insistance qui nous caractérise relativement</w:t>
      </w:r>
      <w:r w:rsidRPr="00CB3D00">
        <w:rPr>
          <w:rFonts w:ascii="Times New Roman" w:hAnsi="Times New Roman" w:cs="Times New Roman"/>
          <w:sz w:val="20"/>
          <w:szCs w:val="20"/>
        </w:rPr>
        <w:t>. Non s</w:t>
      </w:r>
      <w:r w:rsidR="008E4D3A" w:rsidRPr="00CB3D00">
        <w:rPr>
          <w:rFonts w:ascii="Times New Roman" w:hAnsi="Times New Roman" w:cs="Times New Roman"/>
          <w:sz w:val="20"/>
          <w:szCs w:val="20"/>
        </w:rPr>
        <w:t>e</w:t>
      </w:r>
      <w:r w:rsidRPr="00CB3D00">
        <w:rPr>
          <w:rFonts w:ascii="Times New Roman" w:hAnsi="Times New Roman" w:cs="Times New Roman"/>
          <w:sz w:val="20"/>
          <w:szCs w:val="20"/>
        </w:rPr>
        <w:t xml:space="preserve">ulement </w:t>
      </w:r>
      <w:r w:rsidR="008E4D3A" w:rsidRPr="00CB3D00">
        <w:rPr>
          <w:rFonts w:ascii="Times New Roman" w:hAnsi="Times New Roman" w:cs="Times New Roman"/>
          <w:sz w:val="20"/>
          <w:szCs w:val="20"/>
        </w:rPr>
        <w:t>i</w:t>
      </w:r>
      <w:r w:rsidRPr="00CB3D00">
        <w:rPr>
          <w:rFonts w:ascii="Times New Roman" w:hAnsi="Times New Roman" w:cs="Times New Roman"/>
          <w:sz w:val="20"/>
          <w:szCs w:val="20"/>
        </w:rPr>
        <w:t xml:space="preserve">ls doivent respecter les droits </w:t>
      </w:r>
      <w:r w:rsidR="00980CDE" w:rsidRPr="00CB3D00">
        <w:rPr>
          <w:rFonts w:ascii="Times New Roman" w:hAnsi="Times New Roman" w:cs="Times New Roman"/>
          <w:sz w:val="20"/>
          <w:szCs w:val="20"/>
        </w:rPr>
        <w:t xml:space="preserve">et devoirs </w:t>
      </w:r>
      <w:r w:rsidRPr="00CB3D00">
        <w:rPr>
          <w:rFonts w:ascii="Times New Roman" w:hAnsi="Times New Roman" w:cs="Times New Roman"/>
          <w:sz w:val="20"/>
          <w:szCs w:val="20"/>
        </w:rPr>
        <w:t>de leur pays d’accueil (règle indiscutable et qui est req</w:t>
      </w:r>
      <w:r w:rsidR="008E4D3A" w:rsidRPr="00CB3D00">
        <w:rPr>
          <w:rFonts w:ascii="Times New Roman" w:hAnsi="Times New Roman" w:cs="Times New Roman"/>
          <w:sz w:val="20"/>
          <w:szCs w:val="20"/>
        </w:rPr>
        <w:t>u</w:t>
      </w:r>
      <w:r w:rsidRPr="00CB3D00">
        <w:rPr>
          <w:rFonts w:ascii="Times New Roman" w:hAnsi="Times New Roman" w:cs="Times New Roman"/>
          <w:sz w:val="20"/>
          <w:szCs w:val="20"/>
        </w:rPr>
        <w:t>ise dans les autres pays), mais chez nous (toujou</w:t>
      </w:r>
      <w:r w:rsidR="008E4D3A" w:rsidRPr="00CB3D00">
        <w:rPr>
          <w:rFonts w:ascii="Times New Roman" w:hAnsi="Times New Roman" w:cs="Times New Roman"/>
          <w:sz w:val="20"/>
          <w:szCs w:val="20"/>
        </w:rPr>
        <w:t>rs dans le disco</w:t>
      </w:r>
      <w:r w:rsidRPr="00CB3D00">
        <w:rPr>
          <w:rFonts w:ascii="Times New Roman" w:hAnsi="Times New Roman" w:cs="Times New Roman"/>
          <w:sz w:val="20"/>
          <w:szCs w:val="20"/>
        </w:rPr>
        <w:t>urs) ils doivent s</w:t>
      </w:r>
      <w:r w:rsidR="00286609" w:rsidRPr="00CB3D00">
        <w:rPr>
          <w:rFonts w:ascii="Times New Roman" w:hAnsi="Times New Roman" w:cs="Times New Roman"/>
          <w:sz w:val="20"/>
          <w:szCs w:val="20"/>
        </w:rPr>
        <w:t>e fondre dans la nation</w:t>
      </w:r>
      <w:r w:rsidRPr="00CB3D00">
        <w:rPr>
          <w:rFonts w:ascii="Times New Roman" w:hAnsi="Times New Roman" w:cs="Times New Roman"/>
          <w:sz w:val="20"/>
          <w:szCs w:val="20"/>
        </w:rPr>
        <w:t xml:space="preserve">, et non constituer, sur notre sol, des communautés plus ou </w:t>
      </w:r>
      <w:r w:rsidR="008E4D3A" w:rsidRPr="00CB3D00">
        <w:rPr>
          <w:rFonts w:ascii="Times New Roman" w:hAnsi="Times New Roman" w:cs="Times New Roman"/>
          <w:sz w:val="20"/>
          <w:szCs w:val="20"/>
        </w:rPr>
        <w:t>m</w:t>
      </w:r>
      <w:r w:rsidRPr="00CB3D00">
        <w:rPr>
          <w:rFonts w:ascii="Times New Roman" w:hAnsi="Times New Roman" w:cs="Times New Roman"/>
          <w:sz w:val="20"/>
          <w:szCs w:val="20"/>
        </w:rPr>
        <w:t>oins homogènes, plus</w:t>
      </w:r>
      <w:r w:rsidR="008E4D3A" w:rsidRPr="00CB3D00">
        <w:rPr>
          <w:rFonts w:ascii="Times New Roman" w:hAnsi="Times New Roman" w:cs="Times New Roman"/>
          <w:sz w:val="20"/>
          <w:szCs w:val="20"/>
        </w:rPr>
        <w:t xml:space="preserve"> </w:t>
      </w:r>
      <w:r w:rsidRPr="00CB3D00">
        <w:rPr>
          <w:rFonts w:ascii="Times New Roman" w:hAnsi="Times New Roman" w:cs="Times New Roman"/>
          <w:sz w:val="20"/>
          <w:szCs w:val="20"/>
        </w:rPr>
        <w:t>ou moins séparées les unes des autres</w:t>
      </w:r>
      <w:r w:rsidR="00286609" w:rsidRPr="00CB3D00">
        <w:rPr>
          <w:rFonts w:ascii="Times New Roman" w:hAnsi="Times New Roman" w:cs="Times New Roman"/>
          <w:sz w:val="20"/>
          <w:szCs w:val="20"/>
        </w:rPr>
        <w:t>, y compris spatialement</w:t>
      </w:r>
      <w:r w:rsidRPr="00CB3D00">
        <w:rPr>
          <w:rFonts w:ascii="Times New Roman" w:hAnsi="Times New Roman" w:cs="Times New Roman"/>
          <w:sz w:val="20"/>
          <w:szCs w:val="20"/>
        </w:rPr>
        <w:t>. Cette</w:t>
      </w:r>
      <w:r w:rsidR="008E4D3A" w:rsidRPr="00CB3D00">
        <w:rPr>
          <w:rFonts w:ascii="Times New Roman" w:hAnsi="Times New Roman" w:cs="Times New Roman"/>
          <w:sz w:val="20"/>
          <w:szCs w:val="20"/>
        </w:rPr>
        <w:t xml:space="preserve"> </w:t>
      </w:r>
      <w:r w:rsidRPr="00CB3D00">
        <w:rPr>
          <w:rFonts w:ascii="Times New Roman" w:hAnsi="Times New Roman" w:cs="Times New Roman"/>
          <w:sz w:val="20"/>
          <w:szCs w:val="20"/>
        </w:rPr>
        <w:t>idée générale s’est d’ailleurs particularisée récemment dans le débat politique, sous la pression de</w:t>
      </w:r>
      <w:r w:rsidR="008E4D3A" w:rsidRPr="00CB3D00">
        <w:rPr>
          <w:rFonts w:ascii="Times New Roman" w:hAnsi="Times New Roman" w:cs="Times New Roman"/>
          <w:sz w:val="20"/>
          <w:szCs w:val="20"/>
        </w:rPr>
        <w:t xml:space="preserve"> la religion musulmane : doit-on </w:t>
      </w:r>
      <w:r w:rsidR="00A8708B" w:rsidRPr="00CB3D00">
        <w:rPr>
          <w:rFonts w:ascii="Times New Roman" w:hAnsi="Times New Roman" w:cs="Times New Roman"/>
          <w:sz w:val="20"/>
          <w:szCs w:val="20"/>
        </w:rPr>
        <w:t>viser</w:t>
      </w:r>
      <w:r w:rsidR="008E4D3A" w:rsidRPr="00CB3D00">
        <w:rPr>
          <w:rFonts w:ascii="Times New Roman" w:hAnsi="Times New Roman" w:cs="Times New Roman"/>
          <w:sz w:val="20"/>
          <w:szCs w:val="20"/>
        </w:rPr>
        <w:t xml:space="preserve"> une « intégration », ou une « assimilation » des immigrés? Nous pouvons entrer, si l’assistance le souhaite, dans cette discussion un peu pointue (mais importante). Personnellement, vu ce que supposent ces deux termes dans l’idée de leur concepteur, je tiendrais une position intermédiaire, et qualifierais donc (en prenant ce terme chez le psychologue Piaget) d’« adaptation », </w:t>
      </w:r>
      <w:r w:rsidR="00A8708B" w:rsidRPr="00CB3D00">
        <w:rPr>
          <w:rFonts w:ascii="Times New Roman" w:hAnsi="Times New Roman" w:cs="Times New Roman"/>
          <w:sz w:val="20"/>
          <w:szCs w:val="20"/>
        </w:rPr>
        <w:t xml:space="preserve">ce qui recouvre </w:t>
      </w:r>
      <w:r w:rsidR="008E4D3A" w:rsidRPr="00CB3D00">
        <w:rPr>
          <w:rFonts w:ascii="Times New Roman" w:hAnsi="Times New Roman" w:cs="Times New Roman"/>
          <w:sz w:val="20"/>
          <w:szCs w:val="20"/>
        </w:rPr>
        <w:t xml:space="preserve">à la </w:t>
      </w:r>
      <w:r w:rsidR="00600C75" w:rsidRPr="00CB3D00">
        <w:rPr>
          <w:rFonts w:ascii="Times New Roman" w:hAnsi="Times New Roman" w:cs="Times New Roman"/>
          <w:sz w:val="20"/>
          <w:szCs w:val="20"/>
        </w:rPr>
        <w:t xml:space="preserve">fois le processus (réciproque : </w:t>
      </w:r>
      <w:r w:rsidR="008E4D3A" w:rsidRPr="00CB3D00">
        <w:rPr>
          <w:rFonts w:ascii="Times New Roman" w:hAnsi="Times New Roman" w:cs="Times New Roman"/>
          <w:sz w:val="20"/>
          <w:szCs w:val="20"/>
        </w:rPr>
        <w:t>de la personne immigrée et de la société française) et l’objectif vers lequel nous devrions tendre.</w:t>
      </w:r>
    </w:p>
    <w:p w14:paraId="072DCBBA" w14:textId="0D682701" w:rsidR="007E45DE" w:rsidRPr="00CB3D00" w:rsidRDefault="008E4D3A" w:rsidP="008E4D3A">
      <w:pPr>
        <w:pStyle w:val="Paragraphedeliste"/>
        <w:numPr>
          <w:ilvl w:val="0"/>
          <w:numId w:val="12"/>
        </w:numPr>
        <w:jc w:val="both"/>
        <w:rPr>
          <w:rFonts w:ascii="Times New Roman" w:hAnsi="Times New Roman" w:cs="Times New Roman"/>
          <w:b/>
          <w:sz w:val="20"/>
          <w:szCs w:val="20"/>
        </w:rPr>
      </w:pPr>
      <w:r w:rsidRPr="00CB3D00">
        <w:rPr>
          <w:rFonts w:ascii="Times New Roman" w:hAnsi="Times New Roman" w:cs="Times New Roman"/>
          <w:b/>
          <w:sz w:val="20"/>
          <w:szCs w:val="20"/>
        </w:rPr>
        <w:t>L</w:t>
      </w:r>
      <w:r w:rsidR="006105B3" w:rsidRPr="00CB3D00">
        <w:rPr>
          <w:rFonts w:ascii="Times New Roman" w:hAnsi="Times New Roman" w:cs="Times New Roman"/>
          <w:b/>
          <w:sz w:val="20"/>
          <w:szCs w:val="20"/>
        </w:rPr>
        <w:t>’importance</w:t>
      </w:r>
      <w:r w:rsidR="007E45DE" w:rsidRPr="00CB3D00">
        <w:rPr>
          <w:rFonts w:ascii="Times New Roman" w:hAnsi="Times New Roman" w:cs="Times New Roman"/>
          <w:b/>
          <w:sz w:val="20"/>
          <w:szCs w:val="20"/>
        </w:rPr>
        <w:t xml:space="preserve"> de l’État</w:t>
      </w:r>
    </w:p>
    <w:p w14:paraId="66FE6C05" w14:textId="2660E676" w:rsidR="0096764F" w:rsidRPr="00CB3D00" w:rsidRDefault="007E45DE" w:rsidP="007E45DE">
      <w:pPr>
        <w:jc w:val="both"/>
        <w:rPr>
          <w:rFonts w:ascii="Times New Roman" w:hAnsi="Times New Roman" w:cs="Times New Roman"/>
          <w:sz w:val="20"/>
          <w:szCs w:val="20"/>
        </w:rPr>
      </w:pPr>
      <w:r w:rsidRPr="00CB3D00">
        <w:rPr>
          <w:rFonts w:ascii="Times New Roman" w:hAnsi="Times New Roman" w:cs="Times New Roman"/>
          <w:sz w:val="20"/>
          <w:szCs w:val="20"/>
        </w:rPr>
        <w:t>Depuis Richelieu et son combat gagné contre les protestants et leurs possessions territoriales, depuis l’échec de la Fronde et, en conséquence, le pouvoir absolu de Louis XIV, la France est un pays centralisé. Et cela a été renforcé par certains aspects de la Révolution, et, encore plus, par les idées et la pratique de Napoléon Bonaparte. Beaucoup plus que tout autre pays, la France se reconnaît dans l’État cent</w:t>
      </w:r>
      <w:r w:rsidR="00B13A40" w:rsidRPr="00CB3D00">
        <w:rPr>
          <w:rFonts w:ascii="Times New Roman" w:hAnsi="Times New Roman" w:cs="Times New Roman"/>
          <w:sz w:val="20"/>
          <w:szCs w:val="20"/>
        </w:rPr>
        <w:t xml:space="preserve">ral, </w:t>
      </w:r>
      <w:r w:rsidR="006105B3" w:rsidRPr="00CB3D00">
        <w:rPr>
          <w:rFonts w:ascii="Times New Roman" w:hAnsi="Times New Roman" w:cs="Times New Roman"/>
          <w:sz w:val="20"/>
          <w:szCs w:val="20"/>
        </w:rPr>
        <w:t xml:space="preserve">et </w:t>
      </w:r>
      <w:r w:rsidR="00B13A40" w:rsidRPr="00CB3D00">
        <w:rPr>
          <w:rFonts w:ascii="Times New Roman" w:hAnsi="Times New Roman" w:cs="Times New Roman"/>
          <w:sz w:val="20"/>
          <w:szCs w:val="20"/>
        </w:rPr>
        <w:t>fait appel à lui pour tout.</w:t>
      </w:r>
      <w:r w:rsidRPr="00CB3D00">
        <w:rPr>
          <w:rFonts w:ascii="Times New Roman" w:hAnsi="Times New Roman" w:cs="Times New Roman"/>
          <w:sz w:val="20"/>
          <w:szCs w:val="20"/>
        </w:rPr>
        <w:t xml:space="preserve"> Il s’agit vraiment là d’un élément structurant de la société française, et il est évidemment très lié à l’importance capitale que nous accordons à l’égalité : c</w:t>
      </w:r>
      <w:r w:rsidR="00B13A40" w:rsidRPr="00CB3D00">
        <w:rPr>
          <w:rFonts w:ascii="Times New Roman" w:hAnsi="Times New Roman" w:cs="Times New Roman"/>
          <w:sz w:val="20"/>
          <w:szCs w:val="20"/>
        </w:rPr>
        <w:t>’est devant l’État que c</w:t>
      </w:r>
      <w:r w:rsidRPr="00CB3D00">
        <w:rPr>
          <w:rFonts w:ascii="Times New Roman" w:hAnsi="Times New Roman" w:cs="Times New Roman"/>
          <w:sz w:val="20"/>
          <w:szCs w:val="20"/>
        </w:rPr>
        <w:t xml:space="preserve">haque citoyen est et doit </w:t>
      </w:r>
      <w:r w:rsidR="00080BF5" w:rsidRPr="00CB3D00">
        <w:rPr>
          <w:rFonts w:ascii="Times New Roman" w:hAnsi="Times New Roman" w:cs="Times New Roman"/>
          <w:sz w:val="20"/>
          <w:szCs w:val="20"/>
        </w:rPr>
        <w:t xml:space="preserve">être </w:t>
      </w:r>
      <w:r w:rsidRPr="00CB3D00">
        <w:rPr>
          <w:rFonts w:ascii="Times New Roman" w:hAnsi="Times New Roman" w:cs="Times New Roman"/>
          <w:sz w:val="20"/>
          <w:szCs w:val="20"/>
        </w:rPr>
        <w:t>égal</w:t>
      </w:r>
      <w:r w:rsidR="00B13A40" w:rsidRPr="00CB3D00">
        <w:rPr>
          <w:rFonts w:ascii="Times New Roman" w:hAnsi="Times New Roman" w:cs="Times New Roman"/>
          <w:sz w:val="20"/>
          <w:szCs w:val="20"/>
        </w:rPr>
        <w:t>,</w:t>
      </w:r>
      <w:r w:rsidRPr="00CB3D00">
        <w:rPr>
          <w:rFonts w:ascii="Times New Roman" w:hAnsi="Times New Roman" w:cs="Times New Roman"/>
          <w:sz w:val="20"/>
          <w:szCs w:val="20"/>
        </w:rPr>
        <w:t xml:space="preserve"> et c’est </w:t>
      </w:r>
      <w:r w:rsidR="00B13A40" w:rsidRPr="00CB3D00">
        <w:rPr>
          <w:rFonts w:ascii="Times New Roman" w:hAnsi="Times New Roman" w:cs="Times New Roman"/>
          <w:sz w:val="20"/>
          <w:szCs w:val="20"/>
        </w:rPr>
        <w:t>lui</w:t>
      </w:r>
      <w:r w:rsidRPr="00CB3D00">
        <w:rPr>
          <w:rFonts w:ascii="Times New Roman" w:hAnsi="Times New Roman" w:cs="Times New Roman"/>
          <w:sz w:val="20"/>
          <w:szCs w:val="20"/>
        </w:rPr>
        <w:t xml:space="preserve"> qui doit assurer cette égalité concrètement. </w:t>
      </w:r>
      <w:r w:rsidR="0096764F" w:rsidRPr="00CB3D00">
        <w:rPr>
          <w:rFonts w:ascii="Times New Roman" w:hAnsi="Times New Roman" w:cs="Times New Roman"/>
          <w:sz w:val="20"/>
          <w:szCs w:val="20"/>
        </w:rPr>
        <w:t xml:space="preserve">Cela a une dimension territoriale : l’égalité territoriale, des Lillois aux Niçois, ainsi </w:t>
      </w:r>
      <w:r w:rsidR="00B13A40" w:rsidRPr="00CB3D00">
        <w:rPr>
          <w:rFonts w:ascii="Times New Roman" w:hAnsi="Times New Roman" w:cs="Times New Roman"/>
          <w:sz w:val="20"/>
          <w:szCs w:val="20"/>
        </w:rPr>
        <w:t>g</w:t>
      </w:r>
      <w:r w:rsidR="0096764F" w:rsidRPr="00CB3D00">
        <w:rPr>
          <w:rFonts w:ascii="Times New Roman" w:hAnsi="Times New Roman" w:cs="Times New Roman"/>
          <w:sz w:val="20"/>
          <w:szCs w:val="20"/>
        </w:rPr>
        <w:t>arantie par l’État explique nous ayons toujours donné peu de</w:t>
      </w:r>
      <w:r w:rsidR="00B13A40" w:rsidRPr="00CB3D00">
        <w:rPr>
          <w:rFonts w:ascii="Times New Roman" w:hAnsi="Times New Roman" w:cs="Times New Roman"/>
          <w:sz w:val="20"/>
          <w:szCs w:val="20"/>
        </w:rPr>
        <w:t xml:space="preserve"> </w:t>
      </w:r>
      <w:r w:rsidR="0096764F" w:rsidRPr="00CB3D00">
        <w:rPr>
          <w:rFonts w:ascii="Times New Roman" w:hAnsi="Times New Roman" w:cs="Times New Roman"/>
          <w:sz w:val="20"/>
          <w:szCs w:val="20"/>
        </w:rPr>
        <w:t>pouvoirs aux unit</w:t>
      </w:r>
      <w:r w:rsidR="00B13A40" w:rsidRPr="00CB3D00">
        <w:rPr>
          <w:rFonts w:ascii="Times New Roman" w:hAnsi="Times New Roman" w:cs="Times New Roman"/>
          <w:sz w:val="20"/>
          <w:szCs w:val="20"/>
        </w:rPr>
        <w:t>é</w:t>
      </w:r>
      <w:r w:rsidR="0096764F" w:rsidRPr="00CB3D00">
        <w:rPr>
          <w:rFonts w:ascii="Times New Roman" w:hAnsi="Times New Roman" w:cs="Times New Roman"/>
          <w:sz w:val="20"/>
          <w:szCs w:val="20"/>
        </w:rPr>
        <w:t>s infra</w:t>
      </w:r>
      <w:r w:rsidR="00B13A40" w:rsidRPr="00CB3D00">
        <w:rPr>
          <w:rFonts w:ascii="Times New Roman" w:hAnsi="Times New Roman" w:cs="Times New Roman"/>
          <w:sz w:val="20"/>
          <w:szCs w:val="20"/>
        </w:rPr>
        <w:t>-</w:t>
      </w:r>
      <w:r w:rsidR="0096764F" w:rsidRPr="00CB3D00">
        <w:rPr>
          <w:rFonts w:ascii="Times New Roman" w:hAnsi="Times New Roman" w:cs="Times New Roman"/>
          <w:sz w:val="20"/>
          <w:szCs w:val="20"/>
        </w:rPr>
        <w:lastRenderedPageBreak/>
        <w:t>étatiques, et même que nous nous en soyons méfiés. Dans not</w:t>
      </w:r>
      <w:r w:rsidR="00B13A40" w:rsidRPr="00CB3D00">
        <w:rPr>
          <w:rFonts w:ascii="Times New Roman" w:hAnsi="Times New Roman" w:cs="Times New Roman"/>
          <w:sz w:val="20"/>
          <w:szCs w:val="20"/>
        </w:rPr>
        <w:t>r</w:t>
      </w:r>
      <w:r w:rsidR="0096764F" w:rsidRPr="00CB3D00">
        <w:rPr>
          <w:rFonts w:ascii="Times New Roman" w:hAnsi="Times New Roman" w:cs="Times New Roman"/>
          <w:sz w:val="20"/>
          <w:szCs w:val="20"/>
        </w:rPr>
        <w:t>e histoire</w:t>
      </w:r>
      <w:r w:rsidR="00B13A40" w:rsidRPr="00CB3D00">
        <w:rPr>
          <w:rFonts w:ascii="Times New Roman" w:hAnsi="Times New Roman" w:cs="Times New Roman"/>
          <w:sz w:val="20"/>
          <w:szCs w:val="20"/>
        </w:rPr>
        <w:t xml:space="preserve"> et notre conception du monde</w:t>
      </w:r>
      <w:r w:rsidR="0096764F" w:rsidRPr="00CB3D00">
        <w:rPr>
          <w:rFonts w:ascii="Times New Roman" w:hAnsi="Times New Roman" w:cs="Times New Roman"/>
          <w:sz w:val="20"/>
          <w:szCs w:val="20"/>
        </w:rPr>
        <w:t>, les « Jacobins » l’ont emporté</w:t>
      </w:r>
      <w:r w:rsidR="00B13A40" w:rsidRPr="00CB3D00">
        <w:rPr>
          <w:rFonts w:ascii="Times New Roman" w:hAnsi="Times New Roman" w:cs="Times New Roman"/>
          <w:sz w:val="20"/>
          <w:szCs w:val="20"/>
        </w:rPr>
        <w:t xml:space="preserve"> </w:t>
      </w:r>
      <w:r w:rsidR="0096764F" w:rsidRPr="00CB3D00">
        <w:rPr>
          <w:rFonts w:ascii="Times New Roman" w:hAnsi="Times New Roman" w:cs="Times New Roman"/>
          <w:sz w:val="20"/>
          <w:szCs w:val="20"/>
        </w:rPr>
        <w:t>sur les « Girondins</w:t>
      </w:r>
      <w:r w:rsidR="00B13A40" w:rsidRPr="00CB3D00">
        <w:rPr>
          <w:rFonts w:ascii="Times New Roman" w:hAnsi="Times New Roman" w:cs="Times New Roman"/>
          <w:sz w:val="20"/>
          <w:szCs w:val="20"/>
        </w:rPr>
        <w:t> ». C</w:t>
      </w:r>
      <w:r w:rsidR="0096764F" w:rsidRPr="00CB3D00">
        <w:rPr>
          <w:rFonts w:ascii="Times New Roman" w:hAnsi="Times New Roman" w:cs="Times New Roman"/>
          <w:sz w:val="20"/>
          <w:szCs w:val="20"/>
        </w:rPr>
        <w:t>ette victoire fait partie de notre être même.</w:t>
      </w:r>
    </w:p>
    <w:p w14:paraId="63902E4E" w14:textId="029F7B4B" w:rsidR="0096764F" w:rsidRPr="00CB3D00" w:rsidRDefault="00B13A40" w:rsidP="007E45DE">
      <w:pPr>
        <w:jc w:val="both"/>
        <w:rPr>
          <w:rFonts w:ascii="Times New Roman" w:hAnsi="Times New Roman" w:cs="Times New Roman"/>
          <w:sz w:val="20"/>
          <w:szCs w:val="20"/>
        </w:rPr>
      </w:pPr>
      <w:r w:rsidRPr="00CB3D00">
        <w:rPr>
          <w:rFonts w:ascii="Times New Roman" w:hAnsi="Times New Roman" w:cs="Times New Roman"/>
          <w:sz w:val="20"/>
          <w:szCs w:val="20"/>
        </w:rPr>
        <w:t>Cependant, l</w:t>
      </w:r>
      <w:r w:rsidR="0096764F" w:rsidRPr="00CB3D00">
        <w:rPr>
          <w:rFonts w:ascii="Times New Roman" w:hAnsi="Times New Roman" w:cs="Times New Roman"/>
          <w:sz w:val="20"/>
          <w:szCs w:val="20"/>
        </w:rPr>
        <w:t xml:space="preserve">a centralisation, traditionnelle, du pays a </w:t>
      </w:r>
      <w:r w:rsidRPr="00CB3D00">
        <w:rPr>
          <w:rFonts w:ascii="Times New Roman" w:hAnsi="Times New Roman" w:cs="Times New Roman"/>
          <w:sz w:val="20"/>
          <w:szCs w:val="20"/>
        </w:rPr>
        <w:t xml:space="preserve">reculé petit à petit </w:t>
      </w:r>
      <w:r w:rsidR="0096764F" w:rsidRPr="00CB3D00">
        <w:rPr>
          <w:rFonts w:ascii="Times New Roman" w:hAnsi="Times New Roman" w:cs="Times New Roman"/>
          <w:sz w:val="20"/>
          <w:szCs w:val="20"/>
        </w:rPr>
        <w:t>depuis le début des années 1980</w:t>
      </w:r>
      <w:r w:rsidRPr="00CB3D00">
        <w:rPr>
          <w:rFonts w:ascii="Times New Roman" w:hAnsi="Times New Roman" w:cs="Times New Roman"/>
          <w:sz w:val="20"/>
          <w:szCs w:val="20"/>
        </w:rPr>
        <w:t>, y compris parce qu’elle s’est souvent avérée source d’inefficacité</w:t>
      </w:r>
      <w:r w:rsidR="0096764F" w:rsidRPr="00CB3D00">
        <w:rPr>
          <w:rFonts w:ascii="Times New Roman" w:hAnsi="Times New Roman" w:cs="Times New Roman"/>
          <w:sz w:val="20"/>
          <w:szCs w:val="20"/>
        </w:rPr>
        <w:t> : l</w:t>
      </w:r>
      <w:r w:rsidRPr="00CB3D00">
        <w:rPr>
          <w:rFonts w:ascii="Times New Roman" w:hAnsi="Times New Roman" w:cs="Times New Roman"/>
          <w:sz w:val="20"/>
          <w:szCs w:val="20"/>
        </w:rPr>
        <w:t>e</w:t>
      </w:r>
      <w:r w:rsidR="0096764F" w:rsidRPr="00CB3D00">
        <w:rPr>
          <w:rFonts w:ascii="Times New Roman" w:hAnsi="Times New Roman" w:cs="Times New Roman"/>
          <w:sz w:val="20"/>
          <w:szCs w:val="20"/>
        </w:rPr>
        <w:t>s premières lois de décentralisatio</w:t>
      </w:r>
      <w:r w:rsidRPr="00CB3D00">
        <w:rPr>
          <w:rFonts w:ascii="Times New Roman" w:hAnsi="Times New Roman" w:cs="Times New Roman"/>
          <w:sz w:val="20"/>
          <w:szCs w:val="20"/>
        </w:rPr>
        <w:t>n</w:t>
      </w:r>
      <w:r w:rsidR="0096764F" w:rsidRPr="00CB3D00">
        <w:rPr>
          <w:rFonts w:ascii="Times New Roman" w:hAnsi="Times New Roman" w:cs="Times New Roman"/>
          <w:sz w:val="20"/>
          <w:szCs w:val="20"/>
        </w:rPr>
        <w:t xml:space="preserve"> daten</w:t>
      </w:r>
      <w:r w:rsidRPr="00CB3D00">
        <w:rPr>
          <w:rFonts w:ascii="Times New Roman" w:hAnsi="Times New Roman" w:cs="Times New Roman"/>
          <w:sz w:val="20"/>
          <w:szCs w:val="20"/>
        </w:rPr>
        <w:t>t</w:t>
      </w:r>
      <w:r w:rsidR="0096764F" w:rsidRPr="00CB3D00">
        <w:rPr>
          <w:rFonts w:ascii="Times New Roman" w:hAnsi="Times New Roman" w:cs="Times New Roman"/>
          <w:sz w:val="20"/>
          <w:szCs w:val="20"/>
        </w:rPr>
        <w:t xml:space="preserve"> de 1982 et elles ont été suivies de beaucoup d’autres ensuite. De sorte </w:t>
      </w:r>
      <w:r w:rsidRPr="00CB3D00">
        <w:rPr>
          <w:rFonts w:ascii="Times New Roman" w:hAnsi="Times New Roman" w:cs="Times New Roman"/>
          <w:sz w:val="20"/>
          <w:szCs w:val="20"/>
        </w:rPr>
        <w:t>que</w:t>
      </w:r>
      <w:r w:rsidR="0096764F" w:rsidRPr="00CB3D00">
        <w:rPr>
          <w:rFonts w:ascii="Times New Roman" w:hAnsi="Times New Roman" w:cs="Times New Roman"/>
          <w:sz w:val="20"/>
          <w:szCs w:val="20"/>
        </w:rPr>
        <w:t xml:space="preserve"> l’article 1 de que notre Co</w:t>
      </w:r>
      <w:r w:rsidRPr="00CB3D00">
        <w:rPr>
          <w:rFonts w:ascii="Times New Roman" w:hAnsi="Times New Roman" w:cs="Times New Roman"/>
          <w:sz w:val="20"/>
          <w:szCs w:val="20"/>
        </w:rPr>
        <w:t>n</w:t>
      </w:r>
      <w:r w:rsidR="0096764F" w:rsidRPr="00CB3D00">
        <w:rPr>
          <w:rFonts w:ascii="Times New Roman" w:hAnsi="Times New Roman" w:cs="Times New Roman"/>
          <w:sz w:val="20"/>
          <w:szCs w:val="20"/>
        </w:rPr>
        <w:t xml:space="preserve">stitution dispose désormais : </w:t>
      </w:r>
      <w:r w:rsidR="0096764F" w:rsidRPr="00CB3D00">
        <w:rPr>
          <w:rFonts w:ascii="Times New Roman" w:hAnsi="Times New Roman" w:cs="Times New Roman"/>
          <w:i/>
          <w:sz w:val="20"/>
          <w:szCs w:val="20"/>
        </w:rPr>
        <w:t xml:space="preserve">« La France est une République indivisible, laïque, démocratique et sociale. Elle assure l'égalité devant la loi de tous les citoyens sans distinction d'origine, de race ou de religion. Elle respecte toutes les croyances. Son organisation est décentralisée. » </w:t>
      </w:r>
      <w:r w:rsidR="0096764F" w:rsidRPr="00CB3D00">
        <w:rPr>
          <w:rFonts w:ascii="Times New Roman" w:hAnsi="Times New Roman" w:cs="Times New Roman"/>
          <w:sz w:val="20"/>
          <w:szCs w:val="20"/>
        </w:rPr>
        <w:t>C’est la fin de cet article qui est évidemment extraordinaire au regard de notre tr</w:t>
      </w:r>
      <w:r w:rsidRPr="00CB3D00">
        <w:rPr>
          <w:rFonts w:ascii="Times New Roman" w:hAnsi="Times New Roman" w:cs="Times New Roman"/>
          <w:sz w:val="20"/>
          <w:szCs w:val="20"/>
        </w:rPr>
        <w:t>a</w:t>
      </w:r>
      <w:r w:rsidR="0096764F" w:rsidRPr="00CB3D00">
        <w:rPr>
          <w:rFonts w:ascii="Times New Roman" w:hAnsi="Times New Roman" w:cs="Times New Roman"/>
          <w:sz w:val="20"/>
          <w:szCs w:val="20"/>
        </w:rPr>
        <w:t xml:space="preserve">dition historique. </w:t>
      </w:r>
    </w:p>
    <w:p w14:paraId="6B070D07" w14:textId="62AD1DE6" w:rsidR="0096764F" w:rsidRPr="00CB3D00" w:rsidRDefault="0096764F" w:rsidP="007E45DE">
      <w:pPr>
        <w:jc w:val="both"/>
        <w:rPr>
          <w:rFonts w:ascii="Times New Roman" w:hAnsi="Times New Roman" w:cs="Times New Roman"/>
          <w:sz w:val="20"/>
          <w:szCs w:val="20"/>
        </w:rPr>
      </w:pPr>
      <w:r w:rsidRPr="00CB3D00">
        <w:rPr>
          <w:rFonts w:ascii="Times New Roman" w:hAnsi="Times New Roman" w:cs="Times New Roman"/>
          <w:sz w:val="20"/>
          <w:szCs w:val="20"/>
        </w:rPr>
        <w:t>Nous sommes ainsi conf</w:t>
      </w:r>
      <w:r w:rsidR="00B13A40" w:rsidRPr="00CB3D00">
        <w:rPr>
          <w:rFonts w:ascii="Times New Roman" w:hAnsi="Times New Roman" w:cs="Times New Roman"/>
          <w:sz w:val="20"/>
          <w:szCs w:val="20"/>
        </w:rPr>
        <w:t>r</w:t>
      </w:r>
      <w:r w:rsidRPr="00CB3D00">
        <w:rPr>
          <w:rFonts w:ascii="Times New Roman" w:hAnsi="Times New Roman" w:cs="Times New Roman"/>
          <w:sz w:val="20"/>
          <w:szCs w:val="20"/>
        </w:rPr>
        <w:t>ontés à une double difficulté</w:t>
      </w:r>
      <w:r w:rsidR="006105B3" w:rsidRPr="00CB3D00">
        <w:rPr>
          <w:rFonts w:ascii="Times New Roman" w:hAnsi="Times New Roman" w:cs="Times New Roman"/>
          <w:sz w:val="20"/>
          <w:szCs w:val="20"/>
        </w:rPr>
        <w:t xml:space="preserve">, presque existentielle, </w:t>
      </w:r>
      <w:r w:rsidRPr="00CB3D00">
        <w:rPr>
          <w:rFonts w:ascii="Times New Roman" w:hAnsi="Times New Roman" w:cs="Times New Roman"/>
          <w:sz w:val="20"/>
          <w:szCs w:val="20"/>
        </w:rPr>
        <w:t xml:space="preserve"> que notre projet collectif futur se devra de résoudre d’une façon ou d’une autre :</w:t>
      </w:r>
    </w:p>
    <w:p w14:paraId="7318BAF1" w14:textId="5E993B81" w:rsidR="00B13A40" w:rsidRPr="00CB3D00" w:rsidRDefault="0096764F" w:rsidP="0096764F">
      <w:pPr>
        <w:pStyle w:val="Paragraphedeliste"/>
        <w:numPr>
          <w:ilvl w:val="0"/>
          <w:numId w:val="11"/>
        </w:numPr>
        <w:jc w:val="both"/>
        <w:rPr>
          <w:rFonts w:ascii="Times New Roman" w:hAnsi="Times New Roman" w:cs="Times New Roman"/>
          <w:sz w:val="20"/>
          <w:szCs w:val="20"/>
        </w:rPr>
      </w:pPr>
      <w:r w:rsidRPr="00CB3D00">
        <w:rPr>
          <w:rFonts w:ascii="Times New Roman" w:hAnsi="Times New Roman" w:cs="Times New Roman"/>
          <w:sz w:val="20"/>
          <w:szCs w:val="20"/>
        </w:rPr>
        <w:t xml:space="preserve">Comment bien articuler la </w:t>
      </w:r>
      <w:r w:rsidR="00BE71E1" w:rsidRPr="00CB3D00">
        <w:rPr>
          <w:rFonts w:ascii="Times New Roman" w:hAnsi="Times New Roman" w:cs="Times New Roman"/>
          <w:sz w:val="20"/>
          <w:szCs w:val="20"/>
        </w:rPr>
        <w:t xml:space="preserve">place </w:t>
      </w:r>
      <w:r w:rsidRPr="00CB3D00">
        <w:rPr>
          <w:rFonts w:ascii="Times New Roman" w:hAnsi="Times New Roman" w:cs="Times New Roman"/>
          <w:sz w:val="20"/>
          <w:szCs w:val="20"/>
        </w:rPr>
        <w:t xml:space="preserve">de l’État central et cette « organisation décentralisée » ? Qu’est-ce qui doit « rester » à l’État central, qu’est-ce qui doit être confié aux régions, départements, communes ? </w:t>
      </w:r>
      <w:r w:rsidRPr="00CB3D00">
        <w:rPr>
          <w:rFonts w:ascii="Times New Roman" w:hAnsi="Times New Roman" w:cs="Times New Roman"/>
          <w:i/>
          <w:sz w:val="20"/>
          <w:szCs w:val="20"/>
        </w:rPr>
        <w:t>De facto</w:t>
      </w:r>
      <w:r w:rsidR="00B13A40" w:rsidRPr="00CB3D00">
        <w:rPr>
          <w:rFonts w:ascii="Times New Roman" w:hAnsi="Times New Roman" w:cs="Times New Roman"/>
          <w:i/>
          <w:sz w:val="20"/>
          <w:szCs w:val="20"/>
        </w:rPr>
        <w:t xml:space="preserve"> </w:t>
      </w:r>
      <w:r w:rsidRPr="00CB3D00">
        <w:rPr>
          <w:rFonts w:ascii="Times New Roman" w:hAnsi="Times New Roman" w:cs="Times New Roman"/>
          <w:sz w:val="20"/>
          <w:szCs w:val="20"/>
        </w:rPr>
        <w:t xml:space="preserve">des réponses sont apportées, mais </w:t>
      </w:r>
      <w:r w:rsidR="00B13A40" w:rsidRPr="00CB3D00">
        <w:rPr>
          <w:rFonts w:ascii="Times New Roman" w:hAnsi="Times New Roman" w:cs="Times New Roman"/>
          <w:sz w:val="20"/>
          <w:szCs w:val="20"/>
        </w:rPr>
        <w:t xml:space="preserve">elles sont empiriques : </w:t>
      </w:r>
      <w:r w:rsidRPr="00CB3D00">
        <w:rPr>
          <w:rFonts w:ascii="Times New Roman" w:hAnsi="Times New Roman" w:cs="Times New Roman"/>
          <w:sz w:val="20"/>
          <w:szCs w:val="20"/>
        </w:rPr>
        <w:t>il n’est pas s</w:t>
      </w:r>
      <w:r w:rsidR="00B13A40" w:rsidRPr="00CB3D00">
        <w:rPr>
          <w:rFonts w:ascii="Times New Roman" w:hAnsi="Times New Roman" w:cs="Times New Roman"/>
          <w:sz w:val="20"/>
          <w:szCs w:val="20"/>
        </w:rPr>
        <w:t>ûr que nous soyon</w:t>
      </w:r>
      <w:r w:rsidRPr="00CB3D00">
        <w:rPr>
          <w:rFonts w:ascii="Times New Roman" w:hAnsi="Times New Roman" w:cs="Times New Roman"/>
          <w:sz w:val="20"/>
          <w:szCs w:val="20"/>
        </w:rPr>
        <w:t>s tous d’a</w:t>
      </w:r>
      <w:r w:rsidR="00B13A40" w:rsidRPr="00CB3D00">
        <w:rPr>
          <w:rFonts w:ascii="Times New Roman" w:hAnsi="Times New Roman" w:cs="Times New Roman"/>
          <w:sz w:val="20"/>
          <w:szCs w:val="20"/>
        </w:rPr>
        <w:t xml:space="preserve">ccord sur ce qu’il « faut » faire, </w:t>
      </w:r>
      <w:r w:rsidR="00BE71E1" w:rsidRPr="00CB3D00">
        <w:rPr>
          <w:rFonts w:ascii="Times New Roman" w:hAnsi="Times New Roman" w:cs="Times New Roman"/>
          <w:sz w:val="20"/>
          <w:szCs w:val="20"/>
        </w:rPr>
        <w:t>et encore moins que l</w:t>
      </w:r>
      <w:r w:rsidRPr="00CB3D00">
        <w:rPr>
          <w:rFonts w:ascii="Times New Roman" w:hAnsi="Times New Roman" w:cs="Times New Roman"/>
          <w:sz w:val="20"/>
          <w:szCs w:val="20"/>
        </w:rPr>
        <w:t xml:space="preserve">es réponses </w:t>
      </w:r>
      <w:r w:rsidR="00BE71E1" w:rsidRPr="00CB3D00">
        <w:rPr>
          <w:rFonts w:ascii="Times New Roman" w:hAnsi="Times New Roman" w:cs="Times New Roman"/>
          <w:sz w:val="20"/>
          <w:szCs w:val="20"/>
        </w:rPr>
        <w:t xml:space="preserve">actuelles </w:t>
      </w:r>
      <w:r w:rsidRPr="00CB3D00">
        <w:rPr>
          <w:rFonts w:ascii="Times New Roman" w:hAnsi="Times New Roman" w:cs="Times New Roman"/>
          <w:sz w:val="20"/>
          <w:szCs w:val="20"/>
        </w:rPr>
        <w:t>procèdent d’</w:t>
      </w:r>
      <w:r w:rsidR="00B13A40" w:rsidRPr="00CB3D00">
        <w:rPr>
          <w:rFonts w:ascii="Times New Roman" w:hAnsi="Times New Roman" w:cs="Times New Roman"/>
          <w:sz w:val="20"/>
          <w:szCs w:val="20"/>
        </w:rPr>
        <w:t>une réflex</w:t>
      </w:r>
      <w:r w:rsidRPr="00CB3D00">
        <w:rPr>
          <w:rFonts w:ascii="Times New Roman" w:hAnsi="Times New Roman" w:cs="Times New Roman"/>
          <w:sz w:val="20"/>
          <w:szCs w:val="20"/>
        </w:rPr>
        <w:t xml:space="preserve">ion </w:t>
      </w:r>
      <w:r w:rsidR="00B13A40" w:rsidRPr="00CB3D00">
        <w:rPr>
          <w:rFonts w:ascii="Times New Roman" w:hAnsi="Times New Roman" w:cs="Times New Roman"/>
          <w:sz w:val="20"/>
          <w:szCs w:val="20"/>
        </w:rPr>
        <w:t>s</w:t>
      </w:r>
      <w:r w:rsidRPr="00CB3D00">
        <w:rPr>
          <w:rFonts w:ascii="Times New Roman" w:hAnsi="Times New Roman" w:cs="Times New Roman"/>
          <w:sz w:val="20"/>
          <w:szCs w:val="20"/>
        </w:rPr>
        <w:t xml:space="preserve">ur </w:t>
      </w:r>
      <w:r w:rsidR="00B13A40" w:rsidRPr="00CB3D00">
        <w:rPr>
          <w:rFonts w:ascii="Times New Roman" w:hAnsi="Times New Roman" w:cs="Times New Roman"/>
          <w:sz w:val="20"/>
          <w:szCs w:val="20"/>
        </w:rPr>
        <w:t xml:space="preserve">justement </w:t>
      </w:r>
      <w:r w:rsidRPr="00CB3D00">
        <w:rPr>
          <w:rFonts w:ascii="Times New Roman" w:hAnsi="Times New Roman" w:cs="Times New Roman"/>
          <w:sz w:val="20"/>
          <w:szCs w:val="20"/>
        </w:rPr>
        <w:t xml:space="preserve">ce qui « doit » être fait, </w:t>
      </w:r>
      <w:r w:rsidR="006105B3" w:rsidRPr="00CB3D00">
        <w:rPr>
          <w:rFonts w:ascii="Times New Roman" w:hAnsi="Times New Roman" w:cs="Times New Roman"/>
          <w:sz w:val="20"/>
          <w:szCs w:val="20"/>
        </w:rPr>
        <w:t xml:space="preserve">ou </w:t>
      </w:r>
      <w:r w:rsidRPr="00CB3D00">
        <w:rPr>
          <w:rFonts w:ascii="Times New Roman" w:hAnsi="Times New Roman" w:cs="Times New Roman"/>
          <w:sz w:val="20"/>
          <w:szCs w:val="20"/>
        </w:rPr>
        <w:t>ce qui est « le meilleur »</w:t>
      </w:r>
      <w:r w:rsidR="00B13A40" w:rsidRPr="00CB3D00">
        <w:rPr>
          <w:rFonts w:ascii="Times New Roman" w:hAnsi="Times New Roman" w:cs="Times New Roman"/>
          <w:sz w:val="20"/>
          <w:szCs w:val="20"/>
        </w:rPr>
        <w:t> ;</w:t>
      </w:r>
    </w:p>
    <w:p w14:paraId="41FDA8EC" w14:textId="77777777" w:rsidR="00BE71E1" w:rsidRPr="00CB3D00" w:rsidRDefault="00B13A40" w:rsidP="0096764F">
      <w:pPr>
        <w:pStyle w:val="Paragraphedeliste"/>
        <w:numPr>
          <w:ilvl w:val="0"/>
          <w:numId w:val="11"/>
        </w:numPr>
        <w:jc w:val="both"/>
        <w:rPr>
          <w:rFonts w:ascii="Times New Roman" w:hAnsi="Times New Roman" w:cs="Times New Roman"/>
          <w:sz w:val="20"/>
          <w:szCs w:val="20"/>
        </w:rPr>
      </w:pPr>
      <w:r w:rsidRPr="00CB3D00">
        <w:rPr>
          <w:rFonts w:ascii="Times New Roman" w:hAnsi="Times New Roman" w:cs="Times New Roman"/>
          <w:sz w:val="20"/>
          <w:szCs w:val="20"/>
        </w:rPr>
        <w:t xml:space="preserve">Comment évoluer et nous situer, nous Français attachés à une certaine forme de centralisation, à un </w:t>
      </w:r>
      <w:r w:rsidR="00BE71E1" w:rsidRPr="00CB3D00">
        <w:rPr>
          <w:rFonts w:ascii="Times New Roman" w:hAnsi="Times New Roman" w:cs="Times New Roman"/>
          <w:sz w:val="20"/>
          <w:szCs w:val="20"/>
        </w:rPr>
        <w:t xml:space="preserve">État fort, et </w:t>
      </w:r>
      <w:r w:rsidRPr="00CB3D00">
        <w:rPr>
          <w:rFonts w:ascii="Times New Roman" w:hAnsi="Times New Roman" w:cs="Times New Roman"/>
          <w:sz w:val="20"/>
          <w:szCs w:val="20"/>
        </w:rPr>
        <w:t>garant de l’égalité (et d’autres aspects de notre vie collective), dans un monde où ce sont plutôt les organisations décentralisées non seulement qui sont fréquentes (Allemagne, États-Un</w:t>
      </w:r>
      <w:r w:rsidR="00BE71E1" w:rsidRPr="00CB3D00">
        <w:rPr>
          <w:rFonts w:ascii="Times New Roman" w:hAnsi="Times New Roman" w:cs="Times New Roman"/>
          <w:sz w:val="20"/>
          <w:szCs w:val="20"/>
        </w:rPr>
        <w:t>is, etc.)</w:t>
      </w:r>
      <w:r w:rsidRPr="00CB3D00">
        <w:rPr>
          <w:rFonts w:ascii="Times New Roman" w:hAnsi="Times New Roman" w:cs="Times New Roman"/>
          <w:sz w:val="20"/>
          <w:szCs w:val="20"/>
        </w:rPr>
        <w:t>, mais qui se développent, au moins au sein de l’Europe, où souvent l’unité d’action est la région (</w:t>
      </w:r>
      <w:r w:rsidR="00BE71E1" w:rsidRPr="00CB3D00">
        <w:rPr>
          <w:rFonts w:ascii="Times New Roman" w:hAnsi="Times New Roman" w:cs="Times New Roman"/>
          <w:sz w:val="20"/>
          <w:szCs w:val="20"/>
        </w:rPr>
        <w:t xml:space="preserve">par exemple pour beaucoup de </w:t>
      </w:r>
      <w:r w:rsidRPr="00CB3D00">
        <w:rPr>
          <w:rFonts w:ascii="Times New Roman" w:hAnsi="Times New Roman" w:cs="Times New Roman"/>
          <w:sz w:val="20"/>
          <w:szCs w:val="20"/>
        </w:rPr>
        <w:t xml:space="preserve">crédits européens) et où certains pays voient leur État central contesté ou en faillite (Belgique, Espagne, etc.) ? </w:t>
      </w:r>
    </w:p>
    <w:p w14:paraId="6CB795AB" w14:textId="50E5EFB8" w:rsidR="007E45DE" w:rsidRPr="00CB3D00" w:rsidRDefault="00BE71E1" w:rsidP="00BE71E1">
      <w:pPr>
        <w:jc w:val="both"/>
        <w:rPr>
          <w:rFonts w:ascii="Times New Roman" w:hAnsi="Times New Roman" w:cs="Times New Roman"/>
          <w:sz w:val="20"/>
          <w:szCs w:val="20"/>
        </w:rPr>
      </w:pPr>
      <w:r w:rsidRPr="00CB3D00">
        <w:rPr>
          <w:rFonts w:ascii="Times New Roman" w:hAnsi="Times New Roman" w:cs="Times New Roman"/>
          <w:sz w:val="20"/>
          <w:szCs w:val="20"/>
        </w:rPr>
        <w:t>Je suis personnellement assez jacobin, mais il est incontestable que beaucoup d’aspects de notre vie collective doivent être décentralisés car non seulement ils fonctionnent mieux ainsi, mais parce que c’est aussi une façon d’échapper au risque d’une égalité trop formelle, trop égalitaire. De façon plus générale, la réflexion sur le couple centralisation-décentralisation a des liens avec celle portant sur les relations entre l’efficacité et l’égalité.</w:t>
      </w:r>
      <w:r w:rsidR="0096764F" w:rsidRPr="00CB3D00">
        <w:rPr>
          <w:rFonts w:ascii="Times New Roman" w:hAnsi="Times New Roman" w:cs="Times New Roman"/>
          <w:sz w:val="20"/>
          <w:szCs w:val="20"/>
        </w:rPr>
        <w:t> </w:t>
      </w:r>
      <w:r w:rsidR="007E45DE" w:rsidRPr="00CB3D00">
        <w:rPr>
          <w:rFonts w:ascii="Times New Roman" w:hAnsi="Times New Roman" w:cs="Times New Roman"/>
          <w:sz w:val="20"/>
          <w:szCs w:val="20"/>
        </w:rPr>
        <w:t xml:space="preserve">  </w:t>
      </w:r>
    </w:p>
    <w:p w14:paraId="78E88E8B" w14:textId="13C52C4B" w:rsidR="007E45DE" w:rsidRPr="00CB3D00" w:rsidRDefault="007E45DE" w:rsidP="007E45DE">
      <w:pPr>
        <w:pStyle w:val="Paragraphedeliste"/>
        <w:numPr>
          <w:ilvl w:val="0"/>
          <w:numId w:val="12"/>
        </w:numPr>
        <w:jc w:val="both"/>
        <w:rPr>
          <w:rFonts w:ascii="Times New Roman" w:hAnsi="Times New Roman" w:cs="Times New Roman"/>
          <w:b/>
          <w:sz w:val="20"/>
          <w:szCs w:val="20"/>
        </w:rPr>
      </w:pPr>
      <w:r w:rsidRPr="00CB3D00">
        <w:rPr>
          <w:rFonts w:ascii="Times New Roman" w:hAnsi="Times New Roman" w:cs="Times New Roman"/>
          <w:b/>
          <w:sz w:val="20"/>
          <w:szCs w:val="20"/>
        </w:rPr>
        <w:t>Le lien avec notre langue et la place de la littérature</w:t>
      </w:r>
    </w:p>
    <w:p w14:paraId="6DBC1B65" w14:textId="2E13A4DF" w:rsidR="008E4D3A" w:rsidRPr="00CB3D00" w:rsidRDefault="008E4D3A" w:rsidP="008E4D3A">
      <w:pPr>
        <w:jc w:val="both"/>
        <w:rPr>
          <w:rFonts w:ascii="Times New Roman" w:hAnsi="Times New Roman" w:cs="Times New Roman"/>
          <w:sz w:val="20"/>
          <w:szCs w:val="20"/>
        </w:rPr>
      </w:pPr>
      <w:r w:rsidRPr="00CB3D00">
        <w:rPr>
          <w:rFonts w:ascii="Times New Roman" w:hAnsi="Times New Roman" w:cs="Times New Roman"/>
          <w:sz w:val="20"/>
          <w:szCs w:val="20"/>
        </w:rPr>
        <w:t xml:space="preserve">Le français est bien entendu parlé </w:t>
      </w:r>
      <w:r w:rsidR="00A8708B" w:rsidRPr="00CB3D00">
        <w:rPr>
          <w:rFonts w:ascii="Times New Roman" w:hAnsi="Times New Roman" w:cs="Times New Roman"/>
          <w:sz w:val="20"/>
          <w:szCs w:val="20"/>
        </w:rPr>
        <w:t>(et parfois mieux défendu : c</w:t>
      </w:r>
      <w:r w:rsidR="00980CDE" w:rsidRPr="00CB3D00">
        <w:rPr>
          <w:rFonts w:ascii="Times New Roman" w:hAnsi="Times New Roman" w:cs="Times New Roman"/>
          <w:sz w:val="20"/>
          <w:szCs w:val="20"/>
        </w:rPr>
        <w:t xml:space="preserve">f. Québec) </w:t>
      </w:r>
      <w:r w:rsidRPr="00CB3D00">
        <w:rPr>
          <w:rFonts w:ascii="Times New Roman" w:hAnsi="Times New Roman" w:cs="Times New Roman"/>
          <w:sz w:val="20"/>
          <w:szCs w:val="20"/>
        </w:rPr>
        <w:t>par d’autres que les Français et qu’en France. Mais aucun pays, je crois, n’a avec sa langue, un lien aussi fort et, en tout cas, aussi</w:t>
      </w:r>
      <w:r w:rsidR="000944DA" w:rsidRPr="00CB3D00">
        <w:rPr>
          <w:rFonts w:ascii="Times New Roman" w:hAnsi="Times New Roman" w:cs="Times New Roman"/>
          <w:sz w:val="20"/>
          <w:szCs w:val="20"/>
        </w:rPr>
        <w:t xml:space="preserve"> </w:t>
      </w:r>
      <w:r w:rsidRPr="00CB3D00">
        <w:rPr>
          <w:rFonts w:ascii="Times New Roman" w:hAnsi="Times New Roman" w:cs="Times New Roman"/>
          <w:sz w:val="20"/>
          <w:szCs w:val="20"/>
        </w:rPr>
        <w:t>particulier que nous avec le français. Cela ne veut pas dire, hélas, que tous les jeunes parlent bien le fra</w:t>
      </w:r>
      <w:r w:rsidR="000944DA" w:rsidRPr="00CB3D00">
        <w:rPr>
          <w:rFonts w:ascii="Times New Roman" w:hAnsi="Times New Roman" w:cs="Times New Roman"/>
          <w:sz w:val="20"/>
          <w:szCs w:val="20"/>
        </w:rPr>
        <w:t>n</w:t>
      </w:r>
      <w:r w:rsidRPr="00CB3D00">
        <w:rPr>
          <w:rFonts w:ascii="Times New Roman" w:hAnsi="Times New Roman" w:cs="Times New Roman"/>
          <w:sz w:val="20"/>
          <w:szCs w:val="20"/>
        </w:rPr>
        <w:t xml:space="preserve">çais. Mais précisément, l’importance du français est si grande </w:t>
      </w:r>
      <w:r w:rsidR="000944DA" w:rsidRPr="00CB3D00">
        <w:rPr>
          <w:rFonts w:ascii="Times New Roman" w:hAnsi="Times New Roman" w:cs="Times New Roman"/>
          <w:sz w:val="20"/>
          <w:szCs w:val="20"/>
        </w:rPr>
        <w:t xml:space="preserve">en France et le sera dans l’avenir, en dépit de la mondialisation, qu’il est capital, et pour chaque jeune et pour la société dans son ensemble et sa cohésion, que tous le maîtrisent bien. En ce sens l’échec scolaire regarde bien sûr les jeunes qui en sont les victimes, mais il concerne aussi tout le pays, car aucun projet collectif d’avenir ne peut être pensé et réalisable si 15 à 20% des jeunes parlent, ou écrivent, ou comprennent mal le français. </w:t>
      </w:r>
    </w:p>
    <w:p w14:paraId="5C3A5E34" w14:textId="034EC825" w:rsidR="000944DA" w:rsidRPr="00CB3D00" w:rsidRDefault="000944DA" w:rsidP="008E4D3A">
      <w:pPr>
        <w:jc w:val="both"/>
        <w:rPr>
          <w:rFonts w:ascii="Times New Roman" w:hAnsi="Times New Roman" w:cs="Times New Roman"/>
          <w:sz w:val="20"/>
          <w:szCs w:val="20"/>
        </w:rPr>
      </w:pPr>
      <w:r w:rsidRPr="00CB3D00">
        <w:rPr>
          <w:rFonts w:ascii="Times New Roman" w:hAnsi="Times New Roman" w:cs="Times New Roman"/>
          <w:sz w:val="20"/>
          <w:szCs w:val="20"/>
        </w:rPr>
        <w:t>Il faut ajouter à ce premier constat du lien du pays avec sa langue, un second qui lui est lié, qui en dérive, mais qui l’enveloppe et le dépasse : l’extrême importance de la littérature. A tel point qu’un auteur a pu écrire un livre où</w:t>
      </w:r>
      <w:r w:rsidR="00980CDE" w:rsidRPr="00CB3D00">
        <w:rPr>
          <w:rFonts w:ascii="Times New Roman" w:hAnsi="Times New Roman" w:cs="Times New Roman"/>
          <w:sz w:val="20"/>
          <w:szCs w:val="20"/>
        </w:rPr>
        <w:t>,</w:t>
      </w:r>
      <w:r w:rsidRPr="00CB3D00">
        <w:rPr>
          <w:rFonts w:ascii="Times New Roman" w:hAnsi="Times New Roman" w:cs="Times New Roman"/>
          <w:sz w:val="20"/>
          <w:szCs w:val="20"/>
        </w:rPr>
        <w:t xml:space="preserve"> d’une certaine façon</w:t>
      </w:r>
      <w:r w:rsidR="000C68FF" w:rsidRPr="00CB3D00">
        <w:rPr>
          <w:rFonts w:ascii="Times New Roman" w:hAnsi="Times New Roman" w:cs="Times New Roman"/>
          <w:sz w:val="20"/>
          <w:szCs w:val="20"/>
        </w:rPr>
        <w:t xml:space="preserve"> et en exagérant un peu</w:t>
      </w:r>
      <w:r w:rsidR="00980CDE" w:rsidRPr="00CB3D00">
        <w:rPr>
          <w:rFonts w:ascii="Times New Roman" w:hAnsi="Times New Roman" w:cs="Times New Roman"/>
          <w:sz w:val="20"/>
          <w:szCs w:val="20"/>
        </w:rPr>
        <w:t>,</w:t>
      </w:r>
      <w:r w:rsidRPr="00CB3D00">
        <w:rPr>
          <w:rFonts w:ascii="Times New Roman" w:hAnsi="Times New Roman" w:cs="Times New Roman"/>
          <w:sz w:val="20"/>
          <w:szCs w:val="20"/>
        </w:rPr>
        <w:t xml:space="preserve"> la France et la littérature s’identifie</w:t>
      </w:r>
      <w:r w:rsidR="00980CDE" w:rsidRPr="00CB3D00">
        <w:rPr>
          <w:rFonts w:ascii="Times New Roman" w:hAnsi="Times New Roman" w:cs="Times New Roman"/>
          <w:sz w:val="20"/>
          <w:szCs w:val="20"/>
        </w:rPr>
        <w:t>raie</w:t>
      </w:r>
      <w:r w:rsidRPr="00CB3D00">
        <w:rPr>
          <w:rFonts w:ascii="Times New Roman" w:hAnsi="Times New Roman" w:cs="Times New Roman"/>
          <w:sz w:val="20"/>
          <w:szCs w:val="20"/>
        </w:rPr>
        <w:t>nt</w:t>
      </w:r>
      <w:r w:rsidRPr="00CB3D00">
        <w:rPr>
          <w:rStyle w:val="Appelnotedebasdep"/>
          <w:rFonts w:ascii="Times New Roman" w:hAnsi="Times New Roman" w:cs="Times New Roman"/>
          <w:sz w:val="20"/>
          <w:szCs w:val="20"/>
        </w:rPr>
        <w:footnoteReference w:id="3"/>
      </w:r>
      <w:r w:rsidRPr="00CB3D00">
        <w:rPr>
          <w:rFonts w:ascii="Times New Roman" w:hAnsi="Times New Roman" w:cs="Times New Roman"/>
          <w:sz w:val="20"/>
          <w:szCs w:val="20"/>
        </w:rPr>
        <w:t>.</w:t>
      </w:r>
    </w:p>
    <w:p w14:paraId="62409361" w14:textId="1707C15F" w:rsidR="00C268E2" w:rsidRPr="00CB3D00" w:rsidRDefault="00C268E2" w:rsidP="008E4D3A">
      <w:pPr>
        <w:jc w:val="both"/>
        <w:rPr>
          <w:rFonts w:ascii="Times New Roman" w:hAnsi="Times New Roman" w:cs="Times New Roman"/>
          <w:sz w:val="20"/>
          <w:szCs w:val="20"/>
        </w:rPr>
      </w:pPr>
      <w:r w:rsidRPr="00CB3D00">
        <w:rPr>
          <w:rFonts w:ascii="Times New Roman" w:hAnsi="Times New Roman" w:cs="Times New Roman"/>
          <w:sz w:val="20"/>
          <w:szCs w:val="20"/>
        </w:rPr>
        <w:t xml:space="preserve">Le symbole de cette double spécificité française est la création, par Richelieu, de l’Académie française : club des meilleurs écrivains, cooptés par leurs pairs et devenant ainsi « immortels » (sans rire, et c’est très significatif) et à qui on assigne </w:t>
      </w:r>
      <w:r w:rsidR="00600C75" w:rsidRPr="00CB3D00">
        <w:rPr>
          <w:rFonts w:ascii="Times New Roman" w:hAnsi="Times New Roman" w:cs="Times New Roman"/>
          <w:sz w:val="20"/>
          <w:szCs w:val="20"/>
        </w:rPr>
        <w:t>quelle</w:t>
      </w:r>
      <w:r w:rsidRPr="00CB3D00">
        <w:rPr>
          <w:rFonts w:ascii="Times New Roman" w:hAnsi="Times New Roman" w:cs="Times New Roman"/>
          <w:sz w:val="20"/>
          <w:szCs w:val="20"/>
        </w:rPr>
        <w:t xml:space="preserve"> tâche</w:t>
      </w:r>
      <w:r w:rsidR="00A8708B" w:rsidRPr="00CB3D00">
        <w:rPr>
          <w:rFonts w:ascii="Times New Roman" w:hAnsi="Times New Roman" w:cs="Times New Roman"/>
          <w:sz w:val="20"/>
          <w:szCs w:val="20"/>
        </w:rPr>
        <w:t> ?</w:t>
      </w:r>
      <w:r w:rsidR="00600C75" w:rsidRPr="00CB3D00">
        <w:rPr>
          <w:rFonts w:ascii="Times New Roman" w:hAnsi="Times New Roman" w:cs="Times New Roman"/>
          <w:sz w:val="20"/>
          <w:szCs w:val="20"/>
        </w:rPr>
        <w:t xml:space="preserve"> celle </w:t>
      </w:r>
      <w:r w:rsidRPr="00CB3D00">
        <w:rPr>
          <w:rFonts w:ascii="Times New Roman" w:hAnsi="Times New Roman" w:cs="Times New Roman"/>
          <w:sz w:val="20"/>
          <w:szCs w:val="20"/>
        </w:rPr>
        <w:t>de réaliser un dictionnaire de la langue. Cette institution a été imitée ailleurs, et d’autre part, chez nous d’autres académies (des sciences, des beaux</w:t>
      </w:r>
      <w:r w:rsidR="00D40B75" w:rsidRPr="00CB3D00">
        <w:rPr>
          <w:rFonts w:ascii="Times New Roman" w:hAnsi="Times New Roman" w:cs="Times New Roman"/>
          <w:sz w:val="20"/>
          <w:szCs w:val="20"/>
        </w:rPr>
        <w:t>-</w:t>
      </w:r>
      <w:r w:rsidRPr="00CB3D00">
        <w:rPr>
          <w:rFonts w:ascii="Times New Roman" w:hAnsi="Times New Roman" w:cs="Times New Roman"/>
          <w:sz w:val="20"/>
          <w:szCs w:val="20"/>
        </w:rPr>
        <w:t>arts, etc</w:t>
      </w:r>
      <w:r w:rsidR="00980CDE" w:rsidRPr="00CB3D00">
        <w:rPr>
          <w:rFonts w:ascii="Times New Roman" w:hAnsi="Times New Roman" w:cs="Times New Roman"/>
          <w:sz w:val="20"/>
          <w:szCs w:val="20"/>
        </w:rPr>
        <w:t>.) ont été créées. Mais l’</w:t>
      </w:r>
      <w:r w:rsidRPr="00CB3D00">
        <w:rPr>
          <w:rFonts w:ascii="Times New Roman" w:hAnsi="Times New Roman" w:cs="Times New Roman"/>
          <w:sz w:val="20"/>
          <w:szCs w:val="20"/>
        </w:rPr>
        <w:t>antériorité</w:t>
      </w:r>
      <w:r w:rsidR="00980CDE" w:rsidRPr="00CB3D00">
        <w:rPr>
          <w:rFonts w:ascii="Times New Roman" w:hAnsi="Times New Roman" w:cs="Times New Roman"/>
          <w:sz w:val="20"/>
          <w:szCs w:val="20"/>
        </w:rPr>
        <w:t xml:space="preserve"> et l</w:t>
      </w:r>
      <w:r w:rsidRPr="00CB3D00">
        <w:rPr>
          <w:rFonts w:ascii="Times New Roman" w:hAnsi="Times New Roman" w:cs="Times New Roman"/>
          <w:sz w:val="20"/>
          <w:szCs w:val="20"/>
        </w:rPr>
        <w:t>e prestige inégalé de l’Académie française dans la société française témoignent bien de cette double place capitale (dans notre imaginaire encore plus que dans la réalité, peut-être, dans les pays étrangers encore plus que chez nous peut-être) de notre l</w:t>
      </w:r>
      <w:r w:rsidR="00600C75" w:rsidRPr="00CB3D00">
        <w:rPr>
          <w:rFonts w:ascii="Times New Roman" w:hAnsi="Times New Roman" w:cs="Times New Roman"/>
          <w:sz w:val="20"/>
          <w:szCs w:val="20"/>
        </w:rPr>
        <w:t xml:space="preserve">angue et de notre littérature. (Seule l’Irlande, je crois, </w:t>
      </w:r>
      <w:r w:rsidR="00980CDE" w:rsidRPr="00CB3D00">
        <w:rPr>
          <w:rFonts w:ascii="Times New Roman" w:hAnsi="Times New Roman" w:cs="Times New Roman"/>
          <w:sz w:val="20"/>
          <w:szCs w:val="20"/>
        </w:rPr>
        <w:t>confère</w:t>
      </w:r>
      <w:r w:rsidR="00600C75" w:rsidRPr="00CB3D00">
        <w:rPr>
          <w:rFonts w:ascii="Times New Roman" w:hAnsi="Times New Roman" w:cs="Times New Roman"/>
          <w:sz w:val="20"/>
          <w:szCs w:val="20"/>
        </w:rPr>
        <w:t xml:space="preserve"> à la littérature une importance </w:t>
      </w:r>
      <w:r w:rsidR="00A8708B" w:rsidRPr="00CB3D00">
        <w:rPr>
          <w:rFonts w:ascii="Times New Roman" w:hAnsi="Times New Roman" w:cs="Times New Roman"/>
          <w:sz w:val="20"/>
          <w:szCs w:val="20"/>
        </w:rPr>
        <w:t xml:space="preserve">au moins </w:t>
      </w:r>
      <w:r w:rsidR="00600C75" w:rsidRPr="00CB3D00">
        <w:rPr>
          <w:rFonts w:ascii="Times New Roman" w:hAnsi="Times New Roman" w:cs="Times New Roman"/>
          <w:sz w:val="20"/>
          <w:szCs w:val="20"/>
        </w:rPr>
        <w:t xml:space="preserve">aussi grande que nous – et c’est d’ailleurs une raison de notre entente réciproque). </w:t>
      </w:r>
    </w:p>
    <w:p w14:paraId="5AC40DC7" w14:textId="445071D2" w:rsidR="00C268E2" w:rsidRPr="00CB3D00" w:rsidRDefault="00A8708B" w:rsidP="008E4D3A">
      <w:pPr>
        <w:jc w:val="both"/>
        <w:rPr>
          <w:rFonts w:ascii="Times New Roman" w:hAnsi="Times New Roman" w:cs="Times New Roman"/>
          <w:sz w:val="20"/>
          <w:szCs w:val="20"/>
        </w:rPr>
      </w:pPr>
      <w:r w:rsidRPr="00CB3D00">
        <w:rPr>
          <w:rFonts w:ascii="Times New Roman" w:hAnsi="Times New Roman" w:cs="Times New Roman"/>
          <w:sz w:val="20"/>
          <w:szCs w:val="20"/>
        </w:rPr>
        <w:t>Tout cela</w:t>
      </w:r>
      <w:r w:rsidR="00980CDE" w:rsidRPr="00CB3D00">
        <w:rPr>
          <w:rFonts w:ascii="Times New Roman" w:hAnsi="Times New Roman" w:cs="Times New Roman"/>
          <w:sz w:val="20"/>
          <w:szCs w:val="20"/>
        </w:rPr>
        <w:t xml:space="preserve"> </w:t>
      </w:r>
      <w:r w:rsidR="00D40B75" w:rsidRPr="00CB3D00">
        <w:rPr>
          <w:rFonts w:ascii="Times New Roman" w:hAnsi="Times New Roman" w:cs="Times New Roman"/>
          <w:sz w:val="20"/>
          <w:szCs w:val="20"/>
        </w:rPr>
        <w:t>était d’ailleurs plus vrai il y a quelque temp</w:t>
      </w:r>
      <w:r w:rsidR="00980CDE" w:rsidRPr="00CB3D00">
        <w:rPr>
          <w:rFonts w:ascii="Times New Roman" w:hAnsi="Times New Roman" w:cs="Times New Roman"/>
          <w:sz w:val="20"/>
          <w:szCs w:val="20"/>
        </w:rPr>
        <w:t xml:space="preserve">s qu’aujourd’hui et, surtout, </w:t>
      </w:r>
      <w:r w:rsidR="00D40B75" w:rsidRPr="00CB3D00">
        <w:rPr>
          <w:rFonts w:ascii="Times New Roman" w:hAnsi="Times New Roman" w:cs="Times New Roman"/>
          <w:sz w:val="20"/>
          <w:szCs w:val="20"/>
        </w:rPr>
        <w:t>est</w:t>
      </w:r>
      <w:r w:rsidR="00C268E2" w:rsidRPr="00CB3D00">
        <w:rPr>
          <w:rFonts w:ascii="Times New Roman" w:hAnsi="Times New Roman" w:cs="Times New Roman"/>
          <w:sz w:val="20"/>
          <w:szCs w:val="20"/>
        </w:rPr>
        <w:t xml:space="preserve"> parfois excessif et présente des effets pervers, qu’un projet pour l’avenir devrait s’attacher</w:t>
      </w:r>
      <w:r w:rsidR="00D40B75" w:rsidRPr="00CB3D00">
        <w:rPr>
          <w:rFonts w:ascii="Times New Roman" w:hAnsi="Times New Roman" w:cs="Times New Roman"/>
          <w:sz w:val="20"/>
          <w:szCs w:val="20"/>
        </w:rPr>
        <w:t xml:space="preserve"> </w:t>
      </w:r>
      <w:r w:rsidR="00C268E2" w:rsidRPr="00CB3D00">
        <w:rPr>
          <w:rFonts w:ascii="Times New Roman" w:hAnsi="Times New Roman" w:cs="Times New Roman"/>
          <w:sz w:val="20"/>
          <w:szCs w:val="20"/>
        </w:rPr>
        <w:t>à gommer.</w:t>
      </w:r>
      <w:r w:rsidR="00D40B75" w:rsidRPr="00CB3D00">
        <w:rPr>
          <w:rFonts w:ascii="Times New Roman" w:hAnsi="Times New Roman" w:cs="Times New Roman"/>
          <w:sz w:val="20"/>
          <w:szCs w:val="20"/>
        </w:rPr>
        <w:t xml:space="preserve"> Car s’il faut, avec la plus grande énergie (et plus d’efficacité qu’aujourd’hui)</w:t>
      </w:r>
      <w:r w:rsidR="00980CDE" w:rsidRPr="00CB3D00">
        <w:rPr>
          <w:rFonts w:ascii="Times New Roman" w:hAnsi="Times New Roman" w:cs="Times New Roman"/>
          <w:sz w:val="20"/>
          <w:szCs w:val="20"/>
        </w:rPr>
        <w:t>,</w:t>
      </w:r>
      <w:r w:rsidR="00D40B75" w:rsidRPr="00CB3D00">
        <w:rPr>
          <w:rFonts w:ascii="Times New Roman" w:hAnsi="Times New Roman" w:cs="Times New Roman"/>
          <w:sz w:val="20"/>
          <w:szCs w:val="20"/>
        </w:rPr>
        <w:t xml:space="preserve"> apprendre à tous à maîtriser la langue, </w:t>
      </w:r>
      <w:r w:rsidR="00980CDE" w:rsidRPr="00CB3D00">
        <w:rPr>
          <w:rFonts w:ascii="Times New Roman" w:hAnsi="Times New Roman" w:cs="Times New Roman"/>
          <w:sz w:val="20"/>
          <w:szCs w:val="20"/>
        </w:rPr>
        <w:t xml:space="preserve">à savoir et aimer lire, </w:t>
      </w:r>
      <w:r w:rsidR="00D40B75" w:rsidRPr="00CB3D00">
        <w:rPr>
          <w:rFonts w:ascii="Times New Roman" w:hAnsi="Times New Roman" w:cs="Times New Roman"/>
          <w:sz w:val="20"/>
          <w:szCs w:val="20"/>
        </w:rPr>
        <w:t xml:space="preserve">s’il faut </w:t>
      </w:r>
      <w:r w:rsidR="00D40B75" w:rsidRPr="00CB3D00">
        <w:rPr>
          <w:rFonts w:ascii="Times New Roman" w:hAnsi="Times New Roman" w:cs="Times New Roman"/>
          <w:sz w:val="20"/>
          <w:szCs w:val="20"/>
        </w:rPr>
        <w:lastRenderedPageBreak/>
        <w:t>que la politique éducative réussisse enfin à créer une véritable filière littéraire prestigieuse au lycée  (ce qu’elle échoue à faire depuis vingt ans), il ne faut pas, en revanche, ou il ne faut plus que cette caractéristique française nous empêche de mettre davantage l’accent sur la maîtrise de l’anglais de communication internationale, d’une part, sur les sciences expérimentales, d’autre part, discipline qui se prête le mieux à l’apprentissage du dialogue avec l’autre.</w:t>
      </w:r>
    </w:p>
    <w:p w14:paraId="59E1FEFB" w14:textId="1DE5FA32" w:rsidR="000810C3" w:rsidRPr="00CB3D00" w:rsidRDefault="000810C3" w:rsidP="008E4D3A">
      <w:pPr>
        <w:jc w:val="both"/>
        <w:rPr>
          <w:rFonts w:ascii="Times New Roman" w:hAnsi="Times New Roman" w:cs="Times New Roman"/>
          <w:sz w:val="20"/>
          <w:szCs w:val="20"/>
        </w:rPr>
      </w:pPr>
      <w:r w:rsidRPr="00CB3D00">
        <w:rPr>
          <w:rFonts w:ascii="Times New Roman" w:hAnsi="Times New Roman" w:cs="Times New Roman"/>
          <w:sz w:val="20"/>
          <w:szCs w:val="20"/>
        </w:rPr>
        <w:t xml:space="preserve">Par extension, mais cela ne nous est pas propre, nous accordons </w:t>
      </w:r>
      <w:r w:rsidR="00DC5149" w:rsidRPr="00CB3D00">
        <w:rPr>
          <w:rFonts w:ascii="Times New Roman" w:hAnsi="Times New Roman" w:cs="Times New Roman"/>
          <w:sz w:val="20"/>
          <w:szCs w:val="20"/>
        </w:rPr>
        <w:t>u</w:t>
      </w:r>
      <w:r w:rsidRPr="00CB3D00">
        <w:rPr>
          <w:rFonts w:ascii="Times New Roman" w:hAnsi="Times New Roman" w:cs="Times New Roman"/>
          <w:sz w:val="20"/>
          <w:szCs w:val="20"/>
        </w:rPr>
        <w:t xml:space="preserve">ne </w:t>
      </w:r>
      <w:r w:rsidR="00DC5149" w:rsidRPr="00CB3D00">
        <w:rPr>
          <w:rFonts w:ascii="Times New Roman" w:hAnsi="Times New Roman" w:cs="Times New Roman"/>
          <w:sz w:val="20"/>
          <w:szCs w:val="20"/>
        </w:rPr>
        <w:t xml:space="preserve">certaine ou une très </w:t>
      </w:r>
      <w:r w:rsidRPr="00CB3D00">
        <w:rPr>
          <w:rFonts w:ascii="Times New Roman" w:hAnsi="Times New Roman" w:cs="Times New Roman"/>
          <w:sz w:val="20"/>
          <w:szCs w:val="20"/>
        </w:rPr>
        <w:t>grande importance à la culture –</w:t>
      </w:r>
      <w:r w:rsidR="00DC5149" w:rsidRPr="00CB3D00">
        <w:rPr>
          <w:rFonts w:ascii="Times New Roman" w:hAnsi="Times New Roman" w:cs="Times New Roman"/>
          <w:sz w:val="20"/>
          <w:szCs w:val="20"/>
        </w:rPr>
        <w:t xml:space="preserve"> n</w:t>
      </w:r>
      <w:r w:rsidRPr="00CB3D00">
        <w:rPr>
          <w:rFonts w:ascii="Times New Roman" w:hAnsi="Times New Roman" w:cs="Times New Roman"/>
          <w:sz w:val="20"/>
          <w:szCs w:val="20"/>
        </w:rPr>
        <w:t xml:space="preserve">otamment littéraire, justement (alors qu’en Italie, ce sont plutôt la peinture, la </w:t>
      </w:r>
      <w:r w:rsidR="00DC5149" w:rsidRPr="00CB3D00">
        <w:rPr>
          <w:rFonts w:ascii="Times New Roman" w:hAnsi="Times New Roman" w:cs="Times New Roman"/>
          <w:sz w:val="20"/>
          <w:szCs w:val="20"/>
        </w:rPr>
        <w:t>s</w:t>
      </w:r>
      <w:r w:rsidRPr="00CB3D00">
        <w:rPr>
          <w:rFonts w:ascii="Times New Roman" w:hAnsi="Times New Roman" w:cs="Times New Roman"/>
          <w:sz w:val="20"/>
          <w:szCs w:val="20"/>
        </w:rPr>
        <w:t>cu</w:t>
      </w:r>
      <w:r w:rsidR="00DC5149" w:rsidRPr="00CB3D00">
        <w:rPr>
          <w:rFonts w:ascii="Times New Roman" w:hAnsi="Times New Roman" w:cs="Times New Roman"/>
          <w:sz w:val="20"/>
          <w:szCs w:val="20"/>
        </w:rPr>
        <w:t>l</w:t>
      </w:r>
      <w:r w:rsidRPr="00CB3D00">
        <w:rPr>
          <w:rFonts w:ascii="Times New Roman" w:hAnsi="Times New Roman" w:cs="Times New Roman"/>
          <w:sz w:val="20"/>
          <w:szCs w:val="20"/>
        </w:rPr>
        <w:t>pture et</w:t>
      </w:r>
      <w:r w:rsidR="00DC5149" w:rsidRPr="00CB3D00">
        <w:rPr>
          <w:rFonts w:ascii="Times New Roman" w:hAnsi="Times New Roman" w:cs="Times New Roman"/>
          <w:sz w:val="20"/>
          <w:szCs w:val="20"/>
        </w:rPr>
        <w:t xml:space="preserve"> l</w:t>
      </w:r>
      <w:r w:rsidR="00600C75" w:rsidRPr="00CB3D00">
        <w:rPr>
          <w:rFonts w:ascii="Times New Roman" w:hAnsi="Times New Roman" w:cs="Times New Roman"/>
          <w:sz w:val="20"/>
          <w:szCs w:val="20"/>
        </w:rPr>
        <w:t>’opéra</w:t>
      </w:r>
      <w:r w:rsidRPr="00CB3D00">
        <w:rPr>
          <w:rFonts w:ascii="Times New Roman" w:hAnsi="Times New Roman" w:cs="Times New Roman"/>
          <w:sz w:val="20"/>
          <w:szCs w:val="20"/>
        </w:rPr>
        <w:t>, tandis qu’en Allemagne c’est plutôt la musique e</w:t>
      </w:r>
      <w:r w:rsidR="00DC5149" w:rsidRPr="00CB3D00">
        <w:rPr>
          <w:rFonts w:ascii="Times New Roman" w:hAnsi="Times New Roman" w:cs="Times New Roman"/>
          <w:sz w:val="20"/>
          <w:szCs w:val="20"/>
        </w:rPr>
        <w:t>n</w:t>
      </w:r>
      <w:r w:rsidRPr="00CB3D00">
        <w:rPr>
          <w:rFonts w:ascii="Times New Roman" w:hAnsi="Times New Roman" w:cs="Times New Roman"/>
          <w:sz w:val="20"/>
          <w:szCs w:val="20"/>
        </w:rPr>
        <w:t xml:space="preserve"> général </w:t>
      </w:r>
      <w:r w:rsidR="00DC5149" w:rsidRPr="00CB3D00">
        <w:rPr>
          <w:rFonts w:ascii="Times New Roman" w:hAnsi="Times New Roman" w:cs="Times New Roman"/>
          <w:sz w:val="20"/>
          <w:szCs w:val="20"/>
        </w:rPr>
        <w:t>qui tiennent le haut du pavé</w:t>
      </w:r>
      <w:r w:rsidR="00600C75" w:rsidRPr="00CB3D00">
        <w:rPr>
          <w:rFonts w:ascii="Times New Roman" w:hAnsi="Times New Roman" w:cs="Times New Roman"/>
          <w:sz w:val="20"/>
          <w:szCs w:val="20"/>
        </w:rPr>
        <w:t>)</w:t>
      </w:r>
      <w:r w:rsidRPr="00CB3D00">
        <w:rPr>
          <w:rFonts w:ascii="Times New Roman" w:hAnsi="Times New Roman" w:cs="Times New Roman"/>
          <w:sz w:val="20"/>
          <w:szCs w:val="20"/>
        </w:rPr>
        <w:t>. Je</w:t>
      </w:r>
      <w:r w:rsidR="00DC5149" w:rsidRPr="00CB3D00">
        <w:rPr>
          <w:rFonts w:ascii="Times New Roman" w:hAnsi="Times New Roman" w:cs="Times New Roman"/>
          <w:sz w:val="20"/>
          <w:szCs w:val="20"/>
        </w:rPr>
        <w:t xml:space="preserve"> </w:t>
      </w:r>
      <w:r w:rsidRPr="00CB3D00">
        <w:rPr>
          <w:rFonts w:ascii="Times New Roman" w:hAnsi="Times New Roman" w:cs="Times New Roman"/>
          <w:sz w:val="20"/>
          <w:szCs w:val="20"/>
        </w:rPr>
        <w:t xml:space="preserve">ne </w:t>
      </w:r>
      <w:r w:rsidR="00DC5149" w:rsidRPr="00CB3D00">
        <w:rPr>
          <w:rFonts w:ascii="Times New Roman" w:hAnsi="Times New Roman" w:cs="Times New Roman"/>
          <w:sz w:val="20"/>
          <w:szCs w:val="20"/>
        </w:rPr>
        <w:t>mentionne ce point</w:t>
      </w:r>
      <w:r w:rsidRPr="00CB3D00">
        <w:rPr>
          <w:rFonts w:ascii="Times New Roman" w:hAnsi="Times New Roman" w:cs="Times New Roman"/>
          <w:sz w:val="20"/>
          <w:szCs w:val="20"/>
        </w:rPr>
        <w:t xml:space="preserve"> que pour mémoire, </w:t>
      </w:r>
      <w:r w:rsidR="00DC5149" w:rsidRPr="00CB3D00">
        <w:rPr>
          <w:rFonts w:ascii="Times New Roman" w:hAnsi="Times New Roman" w:cs="Times New Roman"/>
          <w:sz w:val="20"/>
          <w:szCs w:val="20"/>
        </w:rPr>
        <w:t>et</w:t>
      </w:r>
      <w:r w:rsidRPr="00CB3D00">
        <w:rPr>
          <w:rFonts w:ascii="Times New Roman" w:hAnsi="Times New Roman" w:cs="Times New Roman"/>
          <w:sz w:val="20"/>
          <w:szCs w:val="20"/>
        </w:rPr>
        <w:t xml:space="preserve"> parce qu’en France cette attention à la</w:t>
      </w:r>
      <w:r w:rsidR="00DC5149" w:rsidRPr="00CB3D00">
        <w:rPr>
          <w:rFonts w:ascii="Times New Roman" w:hAnsi="Times New Roman" w:cs="Times New Roman"/>
          <w:sz w:val="20"/>
          <w:szCs w:val="20"/>
        </w:rPr>
        <w:t xml:space="preserve"> </w:t>
      </w:r>
      <w:r w:rsidRPr="00CB3D00">
        <w:rPr>
          <w:rFonts w:ascii="Times New Roman" w:hAnsi="Times New Roman" w:cs="Times New Roman"/>
          <w:sz w:val="20"/>
          <w:szCs w:val="20"/>
        </w:rPr>
        <w:t>culture (et à la politique culturelle : nous sommes les seuls au monde à avoir un ministère de la Culture)  prend la forme de l’</w:t>
      </w:r>
      <w:r w:rsidR="00DC5149" w:rsidRPr="00CB3D00">
        <w:rPr>
          <w:rFonts w:ascii="Times New Roman" w:hAnsi="Times New Roman" w:cs="Times New Roman"/>
          <w:sz w:val="20"/>
          <w:szCs w:val="20"/>
        </w:rPr>
        <w:t>« </w:t>
      </w:r>
      <w:r w:rsidRPr="00CB3D00">
        <w:rPr>
          <w:rFonts w:ascii="Times New Roman" w:hAnsi="Times New Roman" w:cs="Times New Roman"/>
          <w:sz w:val="20"/>
          <w:szCs w:val="20"/>
        </w:rPr>
        <w:t>exception culturelle », c’est-à-dire des deux affirmati</w:t>
      </w:r>
      <w:r w:rsidR="00DC5149" w:rsidRPr="00CB3D00">
        <w:rPr>
          <w:rFonts w:ascii="Times New Roman" w:hAnsi="Times New Roman" w:cs="Times New Roman"/>
          <w:sz w:val="20"/>
          <w:szCs w:val="20"/>
        </w:rPr>
        <w:t>o</w:t>
      </w:r>
      <w:r w:rsidRPr="00CB3D00">
        <w:rPr>
          <w:rFonts w:ascii="Times New Roman" w:hAnsi="Times New Roman" w:cs="Times New Roman"/>
          <w:sz w:val="20"/>
          <w:szCs w:val="20"/>
        </w:rPr>
        <w:t>ns suivantes :</w:t>
      </w:r>
    </w:p>
    <w:p w14:paraId="10E04BC5" w14:textId="77777777" w:rsidR="00DC5149" w:rsidRPr="00CB3D00" w:rsidRDefault="00DC5149" w:rsidP="00DC5149">
      <w:pPr>
        <w:pStyle w:val="Paragraphedeliste"/>
        <w:numPr>
          <w:ilvl w:val="0"/>
          <w:numId w:val="13"/>
        </w:numPr>
        <w:spacing w:after="200" w:line="276" w:lineRule="auto"/>
        <w:jc w:val="both"/>
        <w:rPr>
          <w:rFonts w:ascii="Times New Roman" w:hAnsi="Times New Roman" w:cs="Times New Roman"/>
          <w:sz w:val="20"/>
          <w:szCs w:val="20"/>
        </w:rPr>
      </w:pPr>
      <w:r w:rsidRPr="00CB3D00">
        <w:rPr>
          <w:rFonts w:ascii="Times New Roman" w:hAnsi="Times New Roman" w:cs="Times New Roman"/>
          <w:sz w:val="20"/>
          <w:szCs w:val="20"/>
        </w:rPr>
        <w:t>la culture doit, au moins en grande partie, être soustraite aux lois du marché;</w:t>
      </w:r>
    </w:p>
    <w:p w14:paraId="07C785C2" w14:textId="77777777" w:rsidR="00DC5149" w:rsidRPr="00CB3D00" w:rsidRDefault="00DC5149" w:rsidP="00DC5149">
      <w:pPr>
        <w:pStyle w:val="Paragraphedeliste"/>
        <w:numPr>
          <w:ilvl w:val="0"/>
          <w:numId w:val="13"/>
        </w:numPr>
        <w:spacing w:after="200" w:line="276" w:lineRule="auto"/>
        <w:jc w:val="both"/>
        <w:rPr>
          <w:rFonts w:ascii="Times New Roman" w:hAnsi="Times New Roman" w:cs="Times New Roman"/>
          <w:sz w:val="20"/>
          <w:szCs w:val="20"/>
        </w:rPr>
      </w:pPr>
      <w:r w:rsidRPr="00CB3D00">
        <w:rPr>
          <w:rFonts w:ascii="Times New Roman" w:hAnsi="Times New Roman" w:cs="Times New Roman"/>
          <w:sz w:val="20"/>
          <w:szCs w:val="20"/>
        </w:rPr>
        <w:t xml:space="preserve"> la culture est, au moins en partie également, propre à un groupe humain (une région, un pays ou un groupe de régions ou de pays, etc.) et ne doit donc pas être uniforme sur toute la planète.</w:t>
      </w:r>
    </w:p>
    <w:p w14:paraId="60D97166" w14:textId="61BF9FBF" w:rsidR="00DC5149" w:rsidRPr="00CB3D00" w:rsidRDefault="00980CDE" w:rsidP="00DC5149">
      <w:pPr>
        <w:jc w:val="both"/>
        <w:rPr>
          <w:rFonts w:ascii="Times New Roman" w:hAnsi="Times New Roman" w:cs="Times New Roman"/>
          <w:sz w:val="20"/>
          <w:szCs w:val="20"/>
        </w:rPr>
      </w:pPr>
      <w:r w:rsidRPr="00CB3D00">
        <w:rPr>
          <w:rFonts w:ascii="Times New Roman" w:hAnsi="Times New Roman" w:cs="Times New Roman"/>
          <w:sz w:val="20"/>
          <w:szCs w:val="20"/>
        </w:rPr>
        <w:t>L’</w:t>
      </w:r>
      <w:r w:rsidR="00DC5149" w:rsidRPr="00CB3D00">
        <w:rPr>
          <w:rFonts w:ascii="Times New Roman" w:hAnsi="Times New Roman" w:cs="Times New Roman"/>
          <w:sz w:val="20"/>
          <w:szCs w:val="20"/>
        </w:rPr>
        <w:t xml:space="preserve">importance de la culture et même cette idée d’exception culturelle, à condition de ne pas </w:t>
      </w:r>
      <w:r w:rsidR="00600C75" w:rsidRPr="00CB3D00">
        <w:rPr>
          <w:rFonts w:ascii="Times New Roman" w:hAnsi="Times New Roman" w:cs="Times New Roman"/>
          <w:sz w:val="20"/>
          <w:szCs w:val="20"/>
        </w:rPr>
        <w:t xml:space="preserve">la limiter à la littérature justement et à ne pas </w:t>
      </w:r>
      <w:r w:rsidR="00DC5149" w:rsidRPr="00CB3D00">
        <w:rPr>
          <w:rFonts w:ascii="Times New Roman" w:hAnsi="Times New Roman" w:cs="Times New Roman"/>
          <w:sz w:val="20"/>
          <w:szCs w:val="20"/>
        </w:rPr>
        <w:t>donner lieu à des excès (et en particulier ne pas nourrir un antiaméricanisme primaire de nos élites), me semblent devoir être présentes dans un projet collectif d’avenir po</w:t>
      </w:r>
      <w:r w:rsidR="00A8708B" w:rsidRPr="00CB3D00">
        <w:rPr>
          <w:rFonts w:ascii="Times New Roman" w:hAnsi="Times New Roman" w:cs="Times New Roman"/>
          <w:sz w:val="20"/>
          <w:szCs w:val="20"/>
        </w:rPr>
        <w:t>ur la France. Mais cela pourra</w:t>
      </w:r>
      <w:r w:rsidR="00DC5149" w:rsidRPr="00CB3D00">
        <w:rPr>
          <w:rFonts w:ascii="Times New Roman" w:hAnsi="Times New Roman" w:cs="Times New Roman"/>
          <w:sz w:val="20"/>
          <w:szCs w:val="20"/>
        </w:rPr>
        <w:t xml:space="preserve"> être discuté.</w:t>
      </w:r>
    </w:p>
    <w:p w14:paraId="3714CE68" w14:textId="21F7BBEE" w:rsidR="000862E9" w:rsidRPr="00CB3D00" w:rsidRDefault="000862E9" w:rsidP="000862E9">
      <w:pPr>
        <w:pStyle w:val="Paragraphedeliste"/>
        <w:numPr>
          <w:ilvl w:val="0"/>
          <w:numId w:val="12"/>
        </w:numPr>
        <w:jc w:val="both"/>
        <w:rPr>
          <w:rFonts w:ascii="Times New Roman" w:hAnsi="Times New Roman" w:cs="Times New Roman"/>
          <w:b/>
          <w:sz w:val="20"/>
          <w:szCs w:val="20"/>
        </w:rPr>
      </w:pPr>
      <w:r w:rsidRPr="00CB3D00">
        <w:rPr>
          <w:rFonts w:ascii="Times New Roman" w:hAnsi="Times New Roman" w:cs="Times New Roman"/>
          <w:b/>
          <w:sz w:val="20"/>
          <w:szCs w:val="20"/>
        </w:rPr>
        <w:t>La laïcité ou la relation aux religions</w:t>
      </w:r>
    </w:p>
    <w:p w14:paraId="1D836C74" w14:textId="5B504E51" w:rsidR="009150E9" w:rsidRPr="00CB3D00" w:rsidRDefault="00600C75" w:rsidP="009150E9">
      <w:pPr>
        <w:jc w:val="both"/>
        <w:rPr>
          <w:rFonts w:ascii="Times New Roman" w:hAnsi="Times New Roman" w:cs="Times New Roman"/>
          <w:sz w:val="20"/>
          <w:szCs w:val="20"/>
        </w:rPr>
      </w:pPr>
      <w:r w:rsidRPr="00CB3D00">
        <w:rPr>
          <w:rFonts w:ascii="Times New Roman" w:hAnsi="Times New Roman" w:cs="Times New Roman"/>
          <w:sz w:val="20"/>
          <w:szCs w:val="20"/>
        </w:rPr>
        <w:t>Je pense personnellement que l</w:t>
      </w:r>
      <w:r w:rsidR="009150E9" w:rsidRPr="00CB3D00">
        <w:rPr>
          <w:rFonts w:ascii="Times New Roman" w:hAnsi="Times New Roman" w:cs="Times New Roman"/>
          <w:sz w:val="20"/>
          <w:szCs w:val="20"/>
        </w:rPr>
        <w:t>a croyance, ou la foi (ou</w:t>
      </w:r>
      <w:r w:rsidR="00A8708B" w:rsidRPr="00CB3D00">
        <w:rPr>
          <w:rFonts w:ascii="Times New Roman" w:hAnsi="Times New Roman" w:cs="Times New Roman"/>
          <w:sz w:val="20"/>
          <w:szCs w:val="20"/>
        </w:rPr>
        <w:t xml:space="preserve">, à l’opposé, </w:t>
      </w:r>
      <w:r w:rsidR="009150E9" w:rsidRPr="00CB3D00">
        <w:rPr>
          <w:rFonts w:ascii="Times New Roman" w:hAnsi="Times New Roman" w:cs="Times New Roman"/>
          <w:sz w:val="20"/>
          <w:szCs w:val="20"/>
        </w:rPr>
        <w:t>l’athéisme) est une dimension fondamentale de la personne. Est-elle purement privée ou partiellement publique ? Dans les deux cas, ce n’est pas raisonnable de l’ignorer, ni dans une société fondée sur la liberté, ni dans un système éducatif prétendant à l’éducation du jeune (et pas seulement à son instruction). La Déclaration des droits de l’homme et du citoyen énonce d’ailleurs non seulement la liberté de toutes les opinions (y compris religieuses) mais aussi celle de leur expression (sauf à troubler l’ordre public).</w:t>
      </w:r>
    </w:p>
    <w:p w14:paraId="42D7EB4A" w14:textId="1BA6E7B3" w:rsidR="009150E9" w:rsidRPr="00CB3D00" w:rsidRDefault="009150E9" w:rsidP="009150E9">
      <w:pPr>
        <w:jc w:val="both"/>
        <w:rPr>
          <w:rFonts w:ascii="Times New Roman" w:hAnsi="Times New Roman" w:cs="Times New Roman"/>
          <w:sz w:val="20"/>
          <w:szCs w:val="20"/>
        </w:rPr>
      </w:pPr>
      <w:r w:rsidRPr="00CB3D00">
        <w:rPr>
          <w:rFonts w:ascii="Times New Roman" w:hAnsi="Times New Roman" w:cs="Times New Roman"/>
          <w:sz w:val="20"/>
          <w:szCs w:val="20"/>
        </w:rPr>
        <w:t>La foi (ou la croyance) diffère certes de la religion, mais elle s’incarne, ou s’institutionnalise dans une religion, c’est-à-dire une institution, une Eglise. Les relations, au sein d’une société, entre le pouvoir et la religion (c’est-à-dire l’Eglise) sont de trois ordres possibles : identité (le pouvoir est religieux), indépendance (la foi est purement privée et l’Eglise n’intervient pas dans les affaires publiques), articulation en respectant une certaine autonomie</w:t>
      </w:r>
      <w:r w:rsidR="00BC73B1" w:rsidRPr="00CB3D00">
        <w:rPr>
          <w:rFonts w:ascii="Times New Roman" w:hAnsi="Times New Roman" w:cs="Times New Roman"/>
          <w:sz w:val="20"/>
          <w:szCs w:val="20"/>
        </w:rPr>
        <w:t xml:space="preserve"> réciproque. C</w:t>
      </w:r>
      <w:r w:rsidRPr="00CB3D00">
        <w:rPr>
          <w:rFonts w:ascii="Times New Roman" w:hAnsi="Times New Roman" w:cs="Times New Roman"/>
          <w:sz w:val="20"/>
          <w:szCs w:val="20"/>
        </w:rPr>
        <w:t xml:space="preserve">’est ce troisième schéma qui vaut en France et qui, très largement, la caractérise (alors que le premier fut très présent dans l’histoire et concerne de nombreux pays). </w:t>
      </w:r>
    </w:p>
    <w:p w14:paraId="15853189" w14:textId="043CC071" w:rsidR="0001720C" w:rsidRPr="00CB3D00" w:rsidRDefault="009150E9" w:rsidP="009150E9">
      <w:pPr>
        <w:jc w:val="both"/>
        <w:rPr>
          <w:rFonts w:ascii="Times New Roman" w:hAnsi="Times New Roman" w:cs="Times New Roman"/>
          <w:sz w:val="20"/>
          <w:szCs w:val="20"/>
        </w:rPr>
      </w:pPr>
      <w:r w:rsidRPr="00CB3D00">
        <w:rPr>
          <w:rFonts w:ascii="Times New Roman" w:hAnsi="Times New Roman" w:cs="Times New Roman"/>
          <w:sz w:val="20"/>
          <w:szCs w:val="20"/>
        </w:rPr>
        <w:t xml:space="preserve">La laïcité en France, </w:t>
      </w:r>
      <w:r w:rsidR="00A8708B" w:rsidRPr="00CB3D00">
        <w:rPr>
          <w:rFonts w:ascii="Times New Roman" w:hAnsi="Times New Roman" w:cs="Times New Roman"/>
          <w:sz w:val="20"/>
          <w:szCs w:val="20"/>
        </w:rPr>
        <w:t xml:space="preserve">la « laïcité </w:t>
      </w:r>
      <w:r w:rsidRPr="00CB3D00">
        <w:rPr>
          <w:rFonts w:ascii="Times New Roman" w:hAnsi="Times New Roman" w:cs="Times New Roman"/>
          <w:sz w:val="20"/>
          <w:szCs w:val="20"/>
        </w:rPr>
        <w:t xml:space="preserve">à la française » </w:t>
      </w:r>
      <w:r w:rsidR="00CB7968" w:rsidRPr="00CB3D00">
        <w:rPr>
          <w:rFonts w:ascii="Times New Roman" w:hAnsi="Times New Roman" w:cs="Times New Roman"/>
          <w:sz w:val="20"/>
          <w:szCs w:val="20"/>
        </w:rPr>
        <w:t>concrétise cette articulation</w:t>
      </w:r>
      <w:r w:rsidRPr="00CB3D00">
        <w:rPr>
          <w:rFonts w:ascii="Times New Roman" w:hAnsi="Times New Roman" w:cs="Times New Roman"/>
          <w:sz w:val="20"/>
          <w:szCs w:val="20"/>
        </w:rPr>
        <w:t xml:space="preserve"> de façon originale. </w:t>
      </w:r>
      <w:r w:rsidR="00CB7968" w:rsidRPr="00CB3D00">
        <w:rPr>
          <w:rFonts w:ascii="Times New Roman" w:hAnsi="Times New Roman" w:cs="Times New Roman"/>
          <w:sz w:val="20"/>
          <w:szCs w:val="20"/>
        </w:rPr>
        <w:t xml:space="preserve">Elle découle de la loi de 1905 et surtout (ce qu’on omet) des quelques dispositions sages qu’à la suite de cette loi le Conseil d’État a prises. Je pense personnellement que désormais cet ensemble fait partie de notre lien social, est un équilibre, certes stable et maintenant apaisé mais </w:t>
      </w:r>
      <w:r w:rsidR="00600C75" w:rsidRPr="00CB3D00">
        <w:rPr>
          <w:rFonts w:ascii="Times New Roman" w:hAnsi="Times New Roman" w:cs="Times New Roman"/>
          <w:sz w:val="20"/>
          <w:szCs w:val="20"/>
        </w:rPr>
        <w:t xml:space="preserve">fragile et </w:t>
      </w:r>
      <w:r w:rsidR="00CB7968" w:rsidRPr="00CB3D00">
        <w:rPr>
          <w:rFonts w:ascii="Times New Roman" w:hAnsi="Times New Roman" w:cs="Times New Roman"/>
          <w:sz w:val="20"/>
          <w:szCs w:val="20"/>
        </w:rPr>
        <w:t xml:space="preserve">qu’il serait dangereux de risquer de remettre en cause. C’est pourquoi je suis opposé à une modification de cette loi. Il vaut mieux, dans un projet collectif futur, tirer toutes les conséquences de cette loi et des dispositions du Conseil d’État pour qu’on tienne compte de la nouvelle venue parmi les religions des Français, l’islam. </w:t>
      </w:r>
    </w:p>
    <w:p w14:paraId="44DA06B1" w14:textId="29AF61DB" w:rsidR="009150E9" w:rsidRPr="00CB3D00" w:rsidRDefault="00CB7968" w:rsidP="009150E9">
      <w:pPr>
        <w:jc w:val="both"/>
        <w:rPr>
          <w:rFonts w:ascii="Times New Roman" w:hAnsi="Times New Roman" w:cs="Times New Roman"/>
          <w:sz w:val="20"/>
          <w:szCs w:val="20"/>
        </w:rPr>
      </w:pPr>
      <w:r w:rsidRPr="00CB3D00">
        <w:rPr>
          <w:rFonts w:ascii="Times New Roman" w:hAnsi="Times New Roman" w:cs="Times New Roman"/>
          <w:sz w:val="20"/>
          <w:szCs w:val="20"/>
        </w:rPr>
        <w:t>Selon la laïcité à la française, l</w:t>
      </w:r>
      <w:r w:rsidR="009150E9" w:rsidRPr="00CB3D00">
        <w:rPr>
          <w:rFonts w:ascii="Times New Roman" w:hAnsi="Times New Roman" w:cs="Times New Roman"/>
          <w:sz w:val="20"/>
          <w:szCs w:val="20"/>
        </w:rPr>
        <w:t xml:space="preserve">’espace public est « neutre », ce qui ne veut pas dire « vide » (où les religions seraient ignorées), mais « plein » (où, sans être reconnues, elles sont connues). Espace où les opinions religieuses et la liberté de culte sont affirmées et garanties. Espace, plus généralement, où s’incarnent </w:t>
      </w:r>
      <w:r w:rsidR="0001720C" w:rsidRPr="00CB3D00">
        <w:rPr>
          <w:rFonts w:ascii="Times New Roman" w:hAnsi="Times New Roman" w:cs="Times New Roman"/>
          <w:sz w:val="20"/>
          <w:szCs w:val="20"/>
        </w:rPr>
        <w:t>nos</w:t>
      </w:r>
      <w:r w:rsidR="00BC73B1" w:rsidRPr="00CB3D00">
        <w:rPr>
          <w:rFonts w:ascii="Times New Roman" w:hAnsi="Times New Roman" w:cs="Times New Roman"/>
          <w:sz w:val="20"/>
          <w:szCs w:val="20"/>
        </w:rPr>
        <w:t xml:space="preserve"> trois valeurs </w:t>
      </w:r>
      <w:r w:rsidR="0001720C" w:rsidRPr="00CB3D00">
        <w:rPr>
          <w:rFonts w:ascii="Times New Roman" w:hAnsi="Times New Roman" w:cs="Times New Roman"/>
          <w:sz w:val="20"/>
          <w:szCs w:val="20"/>
        </w:rPr>
        <w:t>fondamentales</w:t>
      </w:r>
      <w:r w:rsidR="009150E9" w:rsidRPr="00CB3D00">
        <w:rPr>
          <w:rFonts w:ascii="Times New Roman" w:hAnsi="Times New Roman" w:cs="Times New Roman"/>
          <w:sz w:val="20"/>
          <w:szCs w:val="20"/>
        </w:rPr>
        <w:t xml:space="preserve"> : la liberté (y compris religieuse), l’égalité (notamment entre hommes et femmes), la fraternité (comprise </w:t>
      </w:r>
      <w:r w:rsidR="00A8708B" w:rsidRPr="00CB3D00">
        <w:rPr>
          <w:rFonts w:ascii="Times New Roman" w:hAnsi="Times New Roman" w:cs="Times New Roman"/>
          <w:sz w:val="20"/>
          <w:szCs w:val="20"/>
        </w:rPr>
        <w:t xml:space="preserve">a minima </w:t>
      </w:r>
      <w:r w:rsidR="009150E9" w:rsidRPr="00CB3D00">
        <w:rPr>
          <w:rFonts w:ascii="Times New Roman" w:hAnsi="Times New Roman" w:cs="Times New Roman"/>
          <w:sz w:val="20"/>
          <w:szCs w:val="20"/>
        </w:rPr>
        <w:t xml:space="preserve">comme capacité à vivre ensemble malgré des options, y compris religieuses, différentes). Les deux chartes récentes de </w:t>
      </w:r>
      <w:r w:rsidR="00980CDE" w:rsidRPr="00CB3D00">
        <w:rPr>
          <w:rFonts w:ascii="Times New Roman" w:hAnsi="Times New Roman" w:cs="Times New Roman"/>
          <w:sz w:val="20"/>
          <w:szCs w:val="20"/>
        </w:rPr>
        <w:t xml:space="preserve">la laïcité « à la française », </w:t>
      </w:r>
      <w:r w:rsidR="009150E9" w:rsidRPr="00CB3D00">
        <w:rPr>
          <w:rFonts w:ascii="Times New Roman" w:hAnsi="Times New Roman" w:cs="Times New Roman"/>
          <w:sz w:val="20"/>
          <w:szCs w:val="20"/>
        </w:rPr>
        <w:t>charte des</w:t>
      </w:r>
      <w:r w:rsidR="0001720C" w:rsidRPr="00CB3D00">
        <w:rPr>
          <w:rFonts w:ascii="Times New Roman" w:hAnsi="Times New Roman" w:cs="Times New Roman"/>
          <w:sz w:val="20"/>
          <w:szCs w:val="20"/>
        </w:rPr>
        <w:t xml:space="preserve"> services publics, charte de l’É</w:t>
      </w:r>
      <w:r w:rsidR="009150E9" w:rsidRPr="00CB3D00">
        <w:rPr>
          <w:rFonts w:ascii="Times New Roman" w:hAnsi="Times New Roman" w:cs="Times New Roman"/>
          <w:sz w:val="20"/>
          <w:szCs w:val="20"/>
        </w:rPr>
        <w:t>cole</w:t>
      </w:r>
      <w:r w:rsidR="0001720C" w:rsidRPr="00CB3D00">
        <w:rPr>
          <w:rFonts w:ascii="Times New Roman" w:hAnsi="Times New Roman" w:cs="Times New Roman"/>
          <w:sz w:val="20"/>
          <w:szCs w:val="20"/>
        </w:rPr>
        <w:t>,</w:t>
      </w:r>
      <w:r w:rsidR="009150E9" w:rsidRPr="00CB3D00">
        <w:rPr>
          <w:rFonts w:ascii="Times New Roman" w:hAnsi="Times New Roman" w:cs="Times New Roman"/>
          <w:sz w:val="20"/>
          <w:szCs w:val="20"/>
        </w:rPr>
        <w:t xml:space="preserve"> concrétisent cela. De même les dispositions législatives sur les signes de la République ou le port ostensible du voile.</w:t>
      </w:r>
    </w:p>
    <w:p w14:paraId="2EFDA2AA" w14:textId="2E69960A" w:rsidR="00BC73B1" w:rsidRPr="00CB3D00" w:rsidRDefault="009150E9" w:rsidP="00BC73B1">
      <w:pPr>
        <w:jc w:val="both"/>
        <w:rPr>
          <w:rFonts w:ascii="Times New Roman" w:hAnsi="Times New Roman" w:cs="Times New Roman"/>
          <w:sz w:val="20"/>
          <w:szCs w:val="20"/>
        </w:rPr>
      </w:pPr>
      <w:r w:rsidRPr="00CB3D00">
        <w:rPr>
          <w:rFonts w:ascii="Times New Roman" w:hAnsi="Times New Roman" w:cs="Times New Roman"/>
          <w:sz w:val="20"/>
          <w:szCs w:val="20"/>
        </w:rPr>
        <w:t>L</w:t>
      </w:r>
      <w:r w:rsidR="002210A5" w:rsidRPr="00CB3D00">
        <w:rPr>
          <w:rFonts w:ascii="Times New Roman" w:hAnsi="Times New Roman" w:cs="Times New Roman"/>
          <w:sz w:val="20"/>
          <w:szCs w:val="20"/>
        </w:rPr>
        <w:t>’É</w:t>
      </w:r>
      <w:r w:rsidRPr="00CB3D00">
        <w:rPr>
          <w:rFonts w:ascii="Times New Roman" w:hAnsi="Times New Roman" w:cs="Times New Roman"/>
          <w:sz w:val="20"/>
          <w:szCs w:val="20"/>
        </w:rPr>
        <w:t xml:space="preserve">cole a trop interprété l’espace « neutre » comme un espace « vide ». D’où la perte de références culturelles mais surtout l’ignorance (ou même pire la négation) de la dimension fondamentale indiquée plus haut. </w:t>
      </w:r>
      <w:r w:rsidR="002210A5" w:rsidRPr="00CB3D00">
        <w:rPr>
          <w:rFonts w:ascii="Times New Roman" w:hAnsi="Times New Roman" w:cs="Times New Roman"/>
          <w:sz w:val="20"/>
          <w:szCs w:val="20"/>
        </w:rPr>
        <w:t>L’É</w:t>
      </w:r>
      <w:r w:rsidR="00BC73B1" w:rsidRPr="00CB3D00">
        <w:rPr>
          <w:rFonts w:ascii="Times New Roman" w:hAnsi="Times New Roman" w:cs="Times New Roman"/>
          <w:sz w:val="20"/>
          <w:szCs w:val="20"/>
        </w:rPr>
        <w:t xml:space="preserve">cole doit éduquer, et pas seulement instruire. Par exemple la loi précise : </w:t>
      </w:r>
      <w:r w:rsidR="00BC73B1" w:rsidRPr="00CB3D00">
        <w:rPr>
          <w:rFonts w:ascii="Times New Roman" w:hAnsi="Times New Roman" w:cs="Times New Roman"/>
          <w:i/>
          <w:sz w:val="20"/>
          <w:szCs w:val="20"/>
        </w:rPr>
        <w:t xml:space="preserve">« Le droit de l’enfant à l’instruction a pour objet de lui garantir, d’une part, l’acquisition des instruments fondamentaux du savoir, des connaissances de </w:t>
      </w:r>
      <w:r w:rsidR="00BC73B1" w:rsidRPr="00CB3D00">
        <w:rPr>
          <w:rFonts w:ascii="Times New Roman" w:hAnsi="Times New Roman" w:cs="Times New Roman"/>
          <w:i/>
          <w:sz w:val="20"/>
          <w:szCs w:val="20"/>
        </w:rPr>
        <w:lastRenderedPageBreak/>
        <w:t>base, des éléments de la culture générale et, selon les choix, de la formation professionnelle et technique et, d’autre part, l’éducation lui permettant de développer sa personnalité, son sens moral et son esprit critique, d’élever son niveau de formation initiale et continue, de s’insérer dans la vie sociale et professionnelle, de partager les valeurs de la République et d’exercer sa citoyenneté ».</w:t>
      </w:r>
      <w:r w:rsidR="00BC73B1" w:rsidRPr="00CB3D00">
        <w:rPr>
          <w:rFonts w:ascii="Times New Roman" w:hAnsi="Times New Roman" w:cs="Times New Roman"/>
          <w:sz w:val="20"/>
          <w:szCs w:val="20"/>
        </w:rPr>
        <w:t xml:space="preserve">  Jamais, même au temps de </w:t>
      </w:r>
      <w:r w:rsidR="00A8708B" w:rsidRPr="00CB3D00">
        <w:rPr>
          <w:rFonts w:ascii="Times New Roman" w:hAnsi="Times New Roman" w:cs="Times New Roman"/>
          <w:sz w:val="20"/>
          <w:szCs w:val="20"/>
        </w:rPr>
        <w:t>l’</w:t>
      </w:r>
      <w:r w:rsidR="002210A5" w:rsidRPr="00CB3D00">
        <w:rPr>
          <w:rFonts w:ascii="Times New Roman" w:hAnsi="Times New Roman" w:cs="Times New Roman"/>
          <w:sz w:val="20"/>
          <w:szCs w:val="20"/>
        </w:rPr>
        <w:t>« Instruction publique », l’É</w:t>
      </w:r>
      <w:r w:rsidR="00BC73B1" w:rsidRPr="00CB3D00">
        <w:rPr>
          <w:rFonts w:ascii="Times New Roman" w:hAnsi="Times New Roman" w:cs="Times New Roman"/>
          <w:sz w:val="20"/>
          <w:szCs w:val="20"/>
        </w:rPr>
        <w:t>c</w:t>
      </w:r>
      <w:r w:rsidR="002210A5" w:rsidRPr="00CB3D00">
        <w:rPr>
          <w:rFonts w:ascii="Times New Roman" w:hAnsi="Times New Roman" w:cs="Times New Roman"/>
          <w:sz w:val="20"/>
          <w:szCs w:val="20"/>
        </w:rPr>
        <w:t>ole ne devait qu’instruire</w:t>
      </w:r>
      <w:r w:rsidR="00DA1476" w:rsidRPr="00CB3D00">
        <w:rPr>
          <w:rFonts w:ascii="Times New Roman" w:hAnsi="Times New Roman" w:cs="Times New Roman"/>
          <w:sz w:val="20"/>
          <w:szCs w:val="20"/>
        </w:rPr>
        <w:t> </w:t>
      </w:r>
      <w:r w:rsidR="002210A5" w:rsidRPr="00CB3D00">
        <w:rPr>
          <w:rFonts w:ascii="Times New Roman" w:hAnsi="Times New Roman" w:cs="Times New Roman"/>
          <w:sz w:val="20"/>
          <w:szCs w:val="20"/>
        </w:rPr>
        <w:t>: l’É</w:t>
      </w:r>
      <w:r w:rsidR="00BC73B1" w:rsidRPr="00CB3D00">
        <w:rPr>
          <w:rFonts w:ascii="Times New Roman" w:hAnsi="Times New Roman" w:cs="Times New Roman"/>
          <w:sz w:val="20"/>
          <w:szCs w:val="20"/>
        </w:rPr>
        <w:t xml:space="preserve">cole a toujours été conçue, en </w:t>
      </w:r>
      <w:r w:rsidR="00DA1476" w:rsidRPr="00CB3D00">
        <w:rPr>
          <w:rFonts w:ascii="Times New Roman" w:hAnsi="Times New Roman" w:cs="Times New Roman"/>
          <w:sz w:val="20"/>
          <w:szCs w:val="20"/>
        </w:rPr>
        <w:t>France</w:t>
      </w:r>
      <w:r w:rsidR="00BC73B1" w:rsidRPr="00CB3D00">
        <w:rPr>
          <w:rFonts w:ascii="Times New Roman" w:hAnsi="Times New Roman" w:cs="Times New Roman"/>
          <w:sz w:val="20"/>
          <w:szCs w:val="20"/>
        </w:rPr>
        <w:t>, comme un creuset. Plus qu’ailleurs sans doute</w:t>
      </w:r>
      <w:r w:rsidR="0001720C" w:rsidRPr="00CB3D00">
        <w:rPr>
          <w:rFonts w:ascii="Times New Roman" w:hAnsi="Times New Roman" w:cs="Times New Roman"/>
          <w:sz w:val="20"/>
          <w:szCs w:val="20"/>
        </w:rPr>
        <w:t xml:space="preserve"> (même si aujourd’hui d’autres pays nous ont rejoint</w:t>
      </w:r>
      <w:r w:rsidR="00A8708B" w:rsidRPr="00CB3D00">
        <w:rPr>
          <w:rFonts w:ascii="Times New Roman" w:hAnsi="Times New Roman" w:cs="Times New Roman"/>
          <w:sz w:val="20"/>
          <w:szCs w:val="20"/>
        </w:rPr>
        <w:t>s</w:t>
      </w:r>
      <w:r w:rsidR="0001720C" w:rsidRPr="00CB3D00">
        <w:rPr>
          <w:rFonts w:ascii="Times New Roman" w:hAnsi="Times New Roman" w:cs="Times New Roman"/>
          <w:sz w:val="20"/>
          <w:szCs w:val="20"/>
        </w:rPr>
        <w:t xml:space="preserve"> sur ce point)</w:t>
      </w:r>
      <w:r w:rsidR="00BC73B1" w:rsidRPr="00CB3D00">
        <w:rPr>
          <w:rFonts w:ascii="Times New Roman" w:hAnsi="Times New Roman" w:cs="Times New Roman"/>
          <w:sz w:val="20"/>
          <w:szCs w:val="20"/>
        </w:rPr>
        <w:t xml:space="preserve">, et c’est une caractéristique </w:t>
      </w:r>
      <w:r w:rsidR="0001720C" w:rsidRPr="00CB3D00">
        <w:rPr>
          <w:rFonts w:ascii="Times New Roman" w:hAnsi="Times New Roman" w:cs="Times New Roman"/>
          <w:sz w:val="20"/>
          <w:szCs w:val="20"/>
        </w:rPr>
        <w:t>importante</w:t>
      </w:r>
      <w:r w:rsidR="00BC73B1" w:rsidRPr="00CB3D00">
        <w:rPr>
          <w:rFonts w:ascii="Times New Roman" w:hAnsi="Times New Roman" w:cs="Times New Roman"/>
          <w:sz w:val="20"/>
          <w:szCs w:val="20"/>
        </w:rPr>
        <w:t xml:space="preserve"> de notre nation, qu’il faut conserver et développer dans l’avenir. L’éducation à vivre ensemble devrait recouvrir quatre domaines</w:t>
      </w:r>
      <w:r w:rsidR="00DA1476" w:rsidRPr="00CB3D00">
        <w:rPr>
          <w:rFonts w:ascii="Times New Roman" w:hAnsi="Times New Roman" w:cs="Times New Roman"/>
          <w:sz w:val="20"/>
          <w:szCs w:val="20"/>
        </w:rPr>
        <w:t> </w:t>
      </w:r>
      <w:r w:rsidR="00980CDE" w:rsidRPr="00CB3D00">
        <w:rPr>
          <w:rFonts w:ascii="Times New Roman" w:hAnsi="Times New Roman" w:cs="Times New Roman"/>
          <w:sz w:val="20"/>
          <w:szCs w:val="20"/>
        </w:rPr>
        <w:t xml:space="preserve">: </w:t>
      </w:r>
      <w:r w:rsidR="00BC73B1" w:rsidRPr="00CB3D00">
        <w:rPr>
          <w:rFonts w:ascii="Times New Roman" w:hAnsi="Times New Roman" w:cs="Times New Roman"/>
          <w:sz w:val="20"/>
          <w:szCs w:val="20"/>
        </w:rPr>
        <w:t>la citoyenneté, l’éducation civique</w:t>
      </w:r>
      <w:r w:rsidR="00DA1476" w:rsidRPr="00CB3D00">
        <w:rPr>
          <w:rFonts w:ascii="Times New Roman" w:hAnsi="Times New Roman" w:cs="Times New Roman"/>
          <w:sz w:val="20"/>
          <w:szCs w:val="20"/>
        </w:rPr>
        <w:t> </w:t>
      </w:r>
      <w:r w:rsidR="00980CDE" w:rsidRPr="00CB3D00">
        <w:rPr>
          <w:rFonts w:ascii="Times New Roman" w:hAnsi="Times New Roman" w:cs="Times New Roman"/>
          <w:sz w:val="20"/>
          <w:szCs w:val="20"/>
        </w:rPr>
        <w:t xml:space="preserve">; </w:t>
      </w:r>
      <w:r w:rsidR="00BC73B1" w:rsidRPr="00CB3D00">
        <w:rPr>
          <w:rFonts w:ascii="Times New Roman" w:hAnsi="Times New Roman" w:cs="Times New Roman"/>
          <w:sz w:val="20"/>
          <w:szCs w:val="20"/>
        </w:rPr>
        <w:t>l’éducation morale et civile</w:t>
      </w:r>
      <w:r w:rsidR="00DA1476" w:rsidRPr="00CB3D00">
        <w:rPr>
          <w:rFonts w:ascii="Times New Roman" w:hAnsi="Times New Roman" w:cs="Times New Roman"/>
          <w:sz w:val="20"/>
          <w:szCs w:val="20"/>
        </w:rPr>
        <w:t> </w:t>
      </w:r>
      <w:r w:rsidR="00980CDE" w:rsidRPr="00CB3D00">
        <w:rPr>
          <w:rFonts w:ascii="Times New Roman" w:hAnsi="Times New Roman" w:cs="Times New Roman"/>
          <w:sz w:val="20"/>
          <w:szCs w:val="20"/>
        </w:rPr>
        <w:t>;</w:t>
      </w:r>
      <w:r w:rsidR="0001720C" w:rsidRPr="00CB3D00">
        <w:rPr>
          <w:rFonts w:ascii="Times New Roman" w:hAnsi="Times New Roman" w:cs="Times New Roman"/>
          <w:sz w:val="20"/>
          <w:szCs w:val="20"/>
        </w:rPr>
        <w:t xml:space="preserve"> l’éducation au</w:t>
      </w:r>
      <w:r w:rsidR="00BC73B1" w:rsidRPr="00CB3D00">
        <w:rPr>
          <w:rFonts w:ascii="Times New Roman" w:hAnsi="Times New Roman" w:cs="Times New Roman"/>
          <w:sz w:val="20"/>
          <w:szCs w:val="20"/>
        </w:rPr>
        <w:t xml:space="preserve"> fait religieux</w:t>
      </w:r>
      <w:r w:rsidR="00DA1476" w:rsidRPr="00CB3D00">
        <w:rPr>
          <w:rFonts w:ascii="Times New Roman" w:hAnsi="Times New Roman" w:cs="Times New Roman"/>
          <w:sz w:val="20"/>
          <w:szCs w:val="20"/>
        </w:rPr>
        <w:t> </w:t>
      </w:r>
      <w:r w:rsidR="00980CDE" w:rsidRPr="00CB3D00">
        <w:rPr>
          <w:rFonts w:ascii="Times New Roman" w:hAnsi="Times New Roman" w:cs="Times New Roman"/>
          <w:sz w:val="20"/>
          <w:szCs w:val="20"/>
        </w:rPr>
        <w:t xml:space="preserve">; </w:t>
      </w:r>
      <w:r w:rsidR="00BC73B1" w:rsidRPr="00CB3D00">
        <w:rPr>
          <w:rFonts w:ascii="Times New Roman" w:hAnsi="Times New Roman" w:cs="Times New Roman"/>
          <w:sz w:val="20"/>
          <w:szCs w:val="20"/>
        </w:rPr>
        <w:t xml:space="preserve"> le respect de règles dans les rapports avec les autres. Dans chacun de ces quatre domaines, l’apprentissage ne saurait se limiter à des connaissances, et cela est capital</w:t>
      </w:r>
      <w:r w:rsidR="00DA1476" w:rsidRPr="00CB3D00">
        <w:rPr>
          <w:rFonts w:ascii="Times New Roman" w:hAnsi="Times New Roman" w:cs="Times New Roman"/>
          <w:sz w:val="20"/>
          <w:szCs w:val="20"/>
        </w:rPr>
        <w:t> </w:t>
      </w:r>
      <w:r w:rsidR="00BC73B1" w:rsidRPr="00CB3D00">
        <w:rPr>
          <w:rFonts w:ascii="Times New Roman" w:hAnsi="Times New Roman" w:cs="Times New Roman"/>
          <w:sz w:val="20"/>
          <w:szCs w:val="20"/>
        </w:rPr>
        <w:t>: il s’agit aussi de capacités (ou savoir-faire), il s’agit surtout de comportements (ou savoir-être)</w:t>
      </w:r>
      <w:r w:rsidR="0001720C" w:rsidRPr="00CB3D00">
        <w:rPr>
          <w:rStyle w:val="Appelnotedebasdep"/>
          <w:rFonts w:ascii="Times New Roman" w:hAnsi="Times New Roman" w:cs="Times New Roman"/>
          <w:sz w:val="20"/>
          <w:szCs w:val="20"/>
        </w:rPr>
        <w:footnoteReference w:id="4"/>
      </w:r>
      <w:r w:rsidR="00BC73B1" w:rsidRPr="00CB3D00">
        <w:rPr>
          <w:rFonts w:ascii="Times New Roman" w:hAnsi="Times New Roman" w:cs="Times New Roman"/>
          <w:sz w:val="20"/>
          <w:szCs w:val="20"/>
        </w:rPr>
        <w:t xml:space="preserve">.  </w:t>
      </w:r>
    </w:p>
    <w:p w14:paraId="23B5E7B7" w14:textId="6F27C039" w:rsidR="00BC73B1" w:rsidRPr="00CB3D00" w:rsidRDefault="00BC73B1" w:rsidP="00BC73B1">
      <w:pPr>
        <w:pStyle w:val="Paragraphedeliste"/>
        <w:numPr>
          <w:ilvl w:val="0"/>
          <w:numId w:val="12"/>
        </w:numPr>
        <w:jc w:val="both"/>
        <w:rPr>
          <w:rFonts w:ascii="Times New Roman" w:hAnsi="Times New Roman" w:cs="Times New Roman"/>
          <w:b/>
          <w:sz w:val="20"/>
          <w:szCs w:val="20"/>
        </w:rPr>
      </w:pPr>
      <w:r w:rsidRPr="00CB3D00">
        <w:rPr>
          <w:rFonts w:ascii="Times New Roman" w:hAnsi="Times New Roman" w:cs="Times New Roman"/>
          <w:b/>
          <w:sz w:val="20"/>
          <w:szCs w:val="20"/>
        </w:rPr>
        <w:t>Le décalage entre discours et réalité, entre discours et action</w:t>
      </w:r>
    </w:p>
    <w:p w14:paraId="3AFBC13D" w14:textId="1A63E063" w:rsidR="00BC73B1" w:rsidRPr="00CB3D00" w:rsidRDefault="00CB7968" w:rsidP="008E4D3A">
      <w:pPr>
        <w:jc w:val="both"/>
        <w:rPr>
          <w:rFonts w:ascii="Times New Roman" w:hAnsi="Times New Roman" w:cs="Times New Roman"/>
          <w:sz w:val="20"/>
          <w:szCs w:val="20"/>
        </w:rPr>
      </w:pPr>
      <w:r w:rsidRPr="00CB3D00">
        <w:rPr>
          <w:rFonts w:ascii="Times New Roman" w:hAnsi="Times New Roman" w:cs="Times New Roman"/>
          <w:sz w:val="20"/>
          <w:szCs w:val="20"/>
        </w:rPr>
        <w:t xml:space="preserve">La quatrième spécificité que je propose de reconnaître à la France, et dans mon esprit elle n’est pas positive, est </w:t>
      </w:r>
      <w:r w:rsidR="00C256DC" w:rsidRPr="00CB3D00">
        <w:rPr>
          <w:rFonts w:ascii="Times New Roman" w:hAnsi="Times New Roman" w:cs="Times New Roman"/>
          <w:sz w:val="20"/>
          <w:szCs w:val="20"/>
        </w:rPr>
        <w:t xml:space="preserve">qu’elle est un « lieu de </w:t>
      </w:r>
      <w:r w:rsidRPr="00CB3D00">
        <w:rPr>
          <w:rFonts w:ascii="Times New Roman" w:hAnsi="Times New Roman" w:cs="Times New Roman"/>
          <w:sz w:val="20"/>
          <w:szCs w:val="20"/>
        </w:rPr>
        <w:t>double écart</w:t>
      </w:r>
      <w:r w:rsidR="00C256DC" w:rsidRPr="00CB3D00">
        <w:rPr>
          <w:rFonts w:ascii="Times New Roman" w:hAnsi="Times New Roman" w:cs="Times New Roman"/>
          <w:sz w:val="20"/>
          <w:szCs w:val="20"/>
        </w:rPr>
        <w:t> »</w:t>
      </w:r>
      <w:r w:rsidR="00DA1476" w:rsidRPr="00CB3D00">
        <w:rPr>
          <w:rFonts w:ascii="Times New Roman" w:hAnsi="Times New Roman" w:cs="Times New Roman"/>
          <w:sz w:val="20"/>
          <w:szCs w:val="20"/>
        </w:rPr>
        <w:t> </w:t>
      </w:r>
      <w:r w:rsidRPr="00CB3D00">
        <w:rPr>
          <w:rFonts w:ascii="Times New Roman" w:hAnsi="Times New Roman" w:cs="Times New Roman"/>
          <w:sz w:val="20"/>
          <w:szCs w:val="20"/>
        </w:rPr>
        <w:t xml:space="preserve">: </w:t>
      </w:r>
      <w:r w:rsidR="00C256DC" w:rsidRPr="00CB3D00">
        <w:rPr>
          <w:rFonts w:ascii="Times New Roman" w:hAnsi="Times New Roman" w:cs="Times New Roman"/>
          <w:sz w:val="20"/>
          <w:szCs w:val="20"/>
        </w:rPr>
        <w:t xml:space="preserve">écart </w:t>
      </w:r>
      <w:r w:rsidRPr="00CB3D00">
        <w:rPr>
          <w:rFonts w:ascii="Times New Roman" w:hAnsi="Times New Roman" w:cs="Times New Roman"/>
          <w:sz w:val="20"/>
          <w:szCs w:val="20"/>
        </w:rPr>
        <w:t xml:space="preserve">entre ce qu’on dit et ce qui est, et </w:t>
      </w:r>
      <w:r w:rsidR="00C256DC" w:rsidRPr="00CB3D00">
        <w:rPr>
          <w:rFonts w:ascii="Times New Roman" w:hAnsi="Times New Roman" w:cs="Times New Roman"/>
          <w:sz w:val="20"/>
          <w:szCs w:val="20"/>
        </w:rPr>
        <w:t xml:space="preserve">écart </w:t>
      </w:r>
      <w:r w:rsidRPr="00CB3D00">
        <w:rPr>
          <w:rFonts w:ascii="Times New Roman" w:hAnsi="Times New Roman" w:cs="Times New Roman"/>
          <w:sz w:val="20"/>
          <w:szCs w:val="20"/>
        </w:rPr>
        <w:t>entre ce qu’on dit et ce qu’on fait. Il n’est pas sûr que</w:t>
      </w:r>
      <w:r w:rsidR="00C256DC" w:rsidRPr="00CB3D00">
        <w:rPr>
          <w:rFonts w:ascii="Times New Roman" w:hAnsi="Times New Roman" w:cs="Times New Roman"/>
          <w:sz w:val="20"/>
          <w:szCs w:val="20"/>
        </w:rPr>
        <w:t xml:space="preserve"> </w:t>
      </w:r>
      <w:r w:rsidRPr="00CB3D00">
        <w:rPr>
          <w:rFonts w:ascii="Times New Roman" w:hAnsi="Times New Roman" w:cs="Times New Roman"/>
          <w:sz w:val="20"/>
          <w:szCs w:val="20"/>
        </w:rPr>
        <w:t>nous soyons les seuls</w:t>
      </w:r>
      <w:r w:rsidR="00C256DC" w:rsidRPr="00CB3D00">
        <w:rPr>
          <w:rFonts w:ascii="Times New Roman" w:hAnsi="Times New Roman" w:cs="Times New Roman"/>
          <w:sz w:val="20"/>
          <w:szCs w:val="20"/>
        </w:rPr>
        <w:t xml:space="preserve"> à souffrir de ces deux maux</w:t>
      </w:r>
      <w:r w:rsidRPr="00CB3D00">
        <w:rPr>
          <w:rFonts w:ascii="Times New Roman" w:hAnsi="Times New Roman" w:cs="Times New Roman"/>
          <w:sz w:val="20"/>
          <w:szCs w:val="20"/>
        </w:rPr>
        <w:t>, mais il est sûr qu</w:t>
      </w:r>
      <w:r w:rsidR="007A1B80" w:rsidRPr="00CB3D00">
        <w:rPr>
          <w:rFonts w:ascii="Times New Roman" w:hAnsi="Times New Roman" w:cs="Times New Roman"/>
          <w:sz w:val="20"/>
          <w:szCs w:val="20"/>
        </w:rPr>
        <w:t>’ils</w:t>
      </w:r>
      <w:r w:rsidRPr="00CB3D00">
        <w:rPr>
          <w:rFonts w:ascii="Times New Roman" w:hAnsi="Times New Roman" w:cs="Times New Roman"/>
          <w:sz w:val="20"/>
          <w:szCs w:val="20"/>
        </w:rPr>
        <w:t xml:space="preserve"> sont bien présents</w:t>
      </w:r>
      <w:r w:rsidR="00C256DC" w:rsidRPr="00CB3D00">
        <w:rPr>
          <w:rFonts w:ascii="Times New Roman" w:hAnsi="Times New Roman" w:cs="Times New Roman"/>
          <w:sz w:val="20"/>
          <w:szCs w:val="20"/>
        </w:rPr>
        <w:t xml:space="preserve"> dans notre société (et peut-être au sein de chaque personne)</w:t>
      </w:r>
      <w:r w:rsidRPr="00CB3D00">
        <w:rPr>
          <w:rFonts w:ascii="Times New Roman" w:hAnsi="Times New Roman" w:cs="Times New Roman"/>
          <w:sz w:val="20"/>
          <w:szCs w:val="20"/>
        </w:rPr>
        <w:t xml:space="preserve">, </w:t>
      </w:r>
      <w:r w:rsidR="00C256DC" w:rsidRPr="00CB3D00">
        <w:rPr>
          <w:rFonts w:ascii="Times New Roman" w:hAnsi="Times New Roman" w:cs="Times New Roman"/>
          <w:sz w:val="20"/>
          <w:szCs w:val="20"/>
        </w:rPr>
        <w:t xml:space="preserve">et </w:t>
      </w:r>
      <w:r w:rsidRPr="00CB3D00">
        <w:rPr>
          <w:rFonts w:ascii="Times New Roman" w:hAnsi="Times New Roman" w:cs="Times New Roman"/>
          <w:sz w:val="20"/>
          <w:szCs w:val="20"/>
        </w:rPr>
        <w:t>qu</w:t>
      </w:r>
      <w:r w:rsidR="0036650B" w:rsidRPr="00CB3D00">
        <w:rPr>
          <w:rFonts w:ascii="Times New Roman" w:hAnsi="Times New Roman" w:cs="Times New Roman"/>
          <w:sz w:val="20"/>
          <w:szCs w:val="20"/>
        </w:rPr>
        <w:t xml:space="preserve">e même s’ils ne sont pas nouveaux (la Révolution elle-même…), </w:t>
      </w:r>
      <w:r w:rsidRPr="00CB3D00">
        <w:rPr>
          <w:rFonts w:ascii="Times New Roman" w:hAnsi="Times New Roman" w:cs="Times New Roman"/>
          <w:sz w:val="20"/>
          <w:szCs w:val="20"/>
        </w:rPr>
        <w:t>ils se sont accrus ces dernières décennies (avec l’émergence de la démocratie médiatique)</w:t>
      </w:r>
      <w:r w:rsidR="00C256DC" w:rsidRPr="00CB3D00">
        <w:rPr>
          <w:rFonts w:ascii="Times New Roman" w:hAnsi="Times New Roman" w:cs="Times New Roman"/>
          <w:sz w:val="20"/>
          <w:szCs w:val="20"/>
        </w:rPr>
        <w:t xml:space="preserve">. Nos idéaux s’incarnent mal, </w:t>
      </w:r>
      <w:r w:rsidR="007A1B80" w:rsidRPr="00CB3D00">
        <w:rPr>
          <w:rFonts w:ascii="Times New Roman" w:hAnsi="Times New Roman" w:cs="Times New Roman"/>
          <w:sz w:val="20"/>
          <w:szCs w:val="20"/>
        </w:rPr>
        <w:t xml:space="preserve">ce qui les fragilisent, </w:t>
      </w:r>
      <w:r w:rsidR="00C256DC" w:rsidRPr="00CB3D00">
        <w:rPr>
          <w:rFonts w:ascii="Times New Roman" w:hAnsi="Times New Roman" w:cs="Times New Roman"/>
          <w:sz w:val="20"/>
          <w:szCs w:val="20"/>
        </w:rPr>
        <w:t>nos promesses électorales non seulement ne sont pas honorées, mais sont souvent bafouées. Les discours, électoraux ou non, politiques ou non, professionnels aussi, méconnaissent trop la réalité, sont parfois sciemment utilisés pour endormir ou tromper, sont rarement dits avec l’idée qu’on aura la volonté d’appliquer les dispositions qu’ils contiennent. Il y a là une très grave responsabilité de tout le monde, et notamment de toutes les élites</w:t>
      </w:r>
      <w:r w:rsidR="00DA1476" w:rsidRPr="00CB3D00">
        <w:rPr>
          <w:rFonts w:ascii="Times New Roman" w:hAnsi="Times New Roman" w:cs="Times New Roman"/>
          <w:sz w:val="20"/>
          <w:szCs w:val="20"/>
        </w:rPr>
        <w:t> </w:t>
      </w:r>
      <w:r w:rsidR="00C256DC" w:rsidRPr="00CB3D00">
        <w:rPr>
          <w:rFonts w:ascii="Times New Roman" w:hAnsi="Times New Roman" w:cs="Times New Roman"/>
          <w:sz w:val="20"/>
          <w:szCs w:val="20"/>
        </w:rPr>
        <w:t>: politiques</w:t>
      </w:r>
      <w:r w:rsidR="007A1B80" w:rsidRPr="00CB3D00">
        <w:rPr>
          <w:rFonts w:ascii="Times New Roman" w:hAnsi="Times New Roman" w:cs="Times New Roman"/>
          <w:sz w:val="20"/>
          <w:szCs w:val="20"/>
        </w:rPr>
        <w:t>,</w:t>
      </w:r>
      <w:r w:rsidR="00C256DC" w:rsidRPr="00CB3D00">
        <w:rPr>
          <w:rFonts w:ascii="Times New Roman" w:hAnsi="Times New Roman" w:cs="Times New Roman"/>
          <w:sz w:val="20"/>
          <w:szCs w:val="20"/>
        </w:rPr>
        <w:t xml:space="preserve"> intellectuelles, culturelles, économiques, syndicales, etc. Il faut d’ailleurs reconnaitre que les  candidats qui s’efforcent de « parler vrai » ne sont pas élus, de sorte que le peuple aussi a sa part de responsabilité dans l’existence et la croissance de ces deux écarts.</w:t>
      </w:r>
      <w:r w:rsidR="002210A5" w:rsidRPr="00CB3D00">
        <w:rPr>
          <w:rFonts w:ascii="Times New Roman" w:hAnsi="Times New Roman" w:cs="Times New Roman"/>
          <w:sz w:val="20"/>
          <w:szCs w:val="20"/>
        </w:rPr>
        <w:t xml:space="preserve"> Enfin, il va de soi que ces deux écarts nourrissent, parmi d’autres causes sans doute, une certaine « sinistrose » qui nous caractérise (et dont j’ai donné un exemple plus haut concernant les inégalités de revenus).</w:t>
      </w:r>
    </w:p>
    <w:p w14:paraId="3C560022" w14:textId="2EFDDB55" w:rsidR="00C256DC" w:rsidRPr="00CB3D00" w:rsidRDefault="00C256DC" w:rsidP="008E4D3A">
      <w:pPr>
        <w:jc w:val="both"/>
        <w:rPr>
          <w:rFonts w:ascii="Times New Roman" w:hAnsi="Times New Roman" w:cs="Times New Roman"/>
          <w:sz w:val="20"/>
          <w:szCs w:val="20"/>
        </w:rPr>
      </w:pPr>
      <w:r w:rsidRPr="00CB3D00">
        <w:rPr>
          <w:rFonts w:ascii="Times New Roman" w:hAnsi="Times New Roman" w:cs="Times New Roman"/>
          <w:sz w:val="20"/>
          <w:szCs w:val="20"/>
        </w:rPr>
        <w:t>Il me semble que devrait être prioritaire dans notre projet collectif l’ambition de réduire ces deux écarts. Je</w:t>
      </w:r>
      <w:r w:rsidR="00DA273A" w:rsidRPr="00CB3D00">
        <w:rPr>
          <w:rFonts w:ascii="Times New Roman" w:hAnsi="Times New Roman" w:cs="Times New Roman"/>
          <w:sz w:val="20"/>
          <w:szCs w:val="20"/>
        </w:rPr>
        <w:t xml:space="preserve"> </w:t>
      </w:r>
      <w:r w:rsidRPr="00CB3D00">
        <w:rPr>
          <w:rFonts w:ascii="Times New Roman" w:hAnsi="Times New Roman" w:cs="Times New Roman"/>
          <w:sz w:val="20"/>
          <w:szCs w:val="20"/>
        </w:rPr>
        <w:t>ne vais pas développer ce</w:t>
      </w:r>
      <w:r w:rsidR="00DA273A" w:rsidRPr="00CB3D00">
        <w:rPr>
          <w:rFonts w:ascii="Times New Roman" w:hAnsi="Times New Roman" w:cs="Times New Roman"/>
          <w:sz w:val="20"/>
          <w:szCs w:val="20"/>
        </w:rPr>
        <w:t xml:space="preserve"> </w:t>
      </w:r>
      <w:r w:rsidRPr="00CB3D00">
        <w:rPr>
          <w:rFonts w:ascii="Times New Roman" w:hAnsi="Times New Roman" w:cs="Times New Roman"/>
          <w:sz w:val="20"/>
          <w:szCs w:val="20"/>
        </w:rPr>
        <w:t>qui serait tout un pan de programme électoral (</w:t>
      </w:r>
      <w:r w:rsidR="00DA273A" w:rsidRPr="00CB3D00">
        <w:rPr>
          <w:rFonts w:ascii="Times New Roman" w:hAnsi="Times New Roman" w:cs="Times New Roman"/>
          <w:sz w:val="20"/>
          <w:szCs w:val="20"/>
        </w:rPr>
        <w:t>a</w:t>
      </w:r>
      <w:r w:rsidRPr="00CB3D00">
        <w:rPr>
          <w:rFonts w:ascii="Times New Roman" w:hAnsi="Times New Roman" w:cs="Times New Roman"/>
          <w:sz w:val="20"/>
          <w:szCs w:val="20"/>
        </w:rPr>
        <w:t>vec en arrière-fond une réforme de notre démocratie). Je vais me contenter d’affirmer avec force que chacun d</w:t>
      </w:r>
      <w:r w:rsidR="00DA273A" w:rsidRPr="00CB3D00">
        <w:rPr>
          <w:rFonts w:ascii="Times New Roman" w:hAnsi="Times New Roman" w:cs="Times New Roman"/>
          <w:sz w:val="20"/>
          <w:szCs w:val="20"/>
        </w:rPr>
        <w:t>e</w:t>
      </w:r>
      <w:r w:rsidRPr="00CB3D00">
        <w:rPr>
          <w:rFonts w:ascii="Times New Roman" w:hAnsi="Times New Roman" w:cs="Times New Roman"/>
          <w:sz w:val="20"/>
          <w:szCs w:val="20"/>
        </w:rPr>
        <w:t xml:space="preserve">vrait dans </w:t>
      </w:r>
      <w:r w:rsidR="00DA273A" w:rsidRPr="00CB3D00">
        <w:rPr>
          <w:rFonts w:ascii="Times New Roman" w:hAnsi="Times New Roman" w:cs="Times New Roman"/>
          <w:sz w:val="20"/>
          <w:szCs w:val="20"/>
        </w:rPr>
        <w:t>s</w:t>
      </w:r>
      <w:r w:rsidRPr="00CB3D00">
        <w:rPr>
          <w:rFonts w:ascii="Times New Roman" w:hAnsi="Times New Roman" w:cs="Times New Roman"/>
          <w:sz w:val="20"/>
          <w:szCs w:val="20"/>
        </w:rPr>
        <w:t>a vie et son comportement avec les autres s’eff</w:t>
      </w:r>
      <w:r w:rsidR="00DA273A" w:rsidRPr="00CB3D00">
        <w:rPr>
          <w:rFonts w:ascii="Times New Roman" w:hAnsi="Times New Roman" w:cs="Times New Roman"/>
          <w:sz w:val="20"/>
          <w:szCs w:val="20"/>
        </w:rPr>
        <w:t>o</w:t>
      </w:r>
      <w:r w:rsidRPr="00CB3D00">
        <w:rPr>
          <w:rFonts w:ascii="Times New Roman" w:hAnsi="Times New Roman" w:cs="Times New Roman"/>
          <w:sz w:val="20"/>
          <w:szCs w:val="20"/>
        </w:rPr>
        <w:t>rcer d’êt</w:t>
      </w:r>
      <w:r w:rsidR="00DA273A" w:rsidRPr="00CB3D00">
        <w:rPr>
          <w:rFonts w:ascii="Times New Roman" w:hAnsi="Times New Roman" w:cs="Times New Roman"/>
          <w:sz w:val="20"/>
          <w:szCs w:val="20"/>
        </w:rPr>
        <w:t>r</w:t>
      </w:r>
      <w:r w:rsidRPr="00CB3D00">
        <w:rPr>
          <w:rFonts w:ascii="Times New Roman" w:hAnsi="Times New Roman" w:cs="Times New Roman"/>
          <w:sz w:val="20"/>
          <w:szCs w:val="20"/>
        </w:rPr>
        <w:t>e attentif à réduire</w:t>
      </w:r>
      <w:r w:rsidR="00DA273A" w:rsidRPr="00CB3D00">
        <w:rPr>
          <w:rFonts w:ascii="Times New Roman" w:hAnsi="Times New Roman" w:cs="Times New Roman"/>
          <w:sz w:val="20"/>
          <w:szCs w:val="20"/>
        </w:rPr>
        <w:t xml:space="preserve"> </w:t>
      </w:r>
      <w:r w:rsidRPr="00CB3D00">
        <w:rPr>
          <w:rFonts w:ascii="Times New Roman" w:hAnsi="Times New Roman" w:cs="Times New Roman"/>
          <w:sz w:val="20"/>
          <w:szCs w:val="20"/>
        </w:rPr>
        <w:t xml:space="preserve">ces deux écarts. Cela </w:t>
      </w:r>
      <w:r w:rsidR="00DA273A" w:rsidRPr="00CB3D00">
        <w:rPr>
          <w:rFonts w:ascii="Times New Roman" w:hAnsi="Times New Roman" w:cs="Times New Roman"/>
          <w:sz w:val="20"/>
          <w:szCs w:val="20"/>
        </w:rPr>
        <w:t>vaut tout particulièrement pour</w:t>
      </w:r>
      <w:r w:rsidRPr="00CB3D00">
        <w:rPr>
          <w:rFonts w:ascii="Times New Roman" w:hAnsi="Times New Roman" w:cs="Times New Roman"/>
          <w:sz w:val="20"/>
          <w:szCs w:val="20"/>
        </w:rPr>
        <w:t xml:space="preserve"> les adultes chargés de l’éducation des jeunes (parents, enseignants,  chefs d’établissement scolaire, etc.)</w:t>
      </w:r>
      <w:r w:rsidR="00DA1476" w:rsidRPr="00CB3D00">
        <w:rPr>
          <w:rFonts w:ascii="Times New Roman" w:hAnsi="Times New Roman" w:cs="Times New Roman"/>
          <w:sz w:val="20"/>
          <w:szCs w:val="20"/>
        </w:rPr>
        <w:t> </w:t>
      </w:r>
      <w:r w:rsidRPr="00CB3D00">
        <w:rPr>
          <w:rFonts w:ascii="Times New Roman" w:hAnsi="Times New Roman" w:cs="Times New Roman"/>
          <w:sz w:val="20"/>
          <w:szCs w:val="20"/>
        </w:rPr>
        <w:t>:</w:t>
      </w:r>
    </w:p>
    <w:p w14:paraId="1DF0A51D" w14:textId="23ADD72D" w:rsidR="00C256DC" w:rsidRPr="00CB3D00" w:rsidRDefault="00C256DC" w:rsidP="00C256DC">
      <w:pPr>
        <w:pStyle w:val="Paragraphedeliste"/>
        <w:numPr>
          <w:ilvl w:val="0"/>
          <w:numId w:val="13"/>
        </w:numPr>
        <w:jc w:val="both"/>
        <w:rPr>
          <w:rFonts w:ascii="Times New Roman" w:hAnsi="Times New Roman" w:cs="Times New Roman"/>
          <w:sz w:val="20"/>
          <w:szCs w:val="20"/>
        </w:rPr>
      </w:pPr>
      <w:r w:rsidRPr="00CB3D00">
        <w:rPr>
          <w:rFonts w:ascii="Times New Roman" w:hAnsi="Times New Roman" w:cs="Times New Roman"/>
          <w:sz w:val="20"/>
          <w:szCs w:val="20"/>
        </w:rPr>
        <w:t xml:space="preserve">Réduire l’écart entre ce qu’on dit </w:t>
      </w:r>
      <w:r w:rsidR="00DA273A" w:rsidRPr="00CB3D00">
        <w:rPr>
          <w:rFonts w:ascii="Times New Roman" w:hAnsi="Times New Roman" w:cs="Times New Roman"/>
          <w:sz w:val="20"/>
          <w:szCs w:val="20"/>
        </w:rPr>
        <w:t>e</w:t>
      </w:r>
      <w:r w:rsidRPr="00CB3D00">
        <w:rPr>
          <w:rFonts w:ascii="Times New Roman" w:hAnsi="Times New Roman" w:cs="Times New Roman"/>
          <w:sz w:val="20"/>
          <w:szCs w:val="20"/>
        </w:rPr>
        <w:t>t ce qui est</w:t>
      </w:r>
      <w:r w:rsidR="00DA1476" w:rsidRPr="00CB3D00">
        <w:rPr>
          <w:rFonts w:ascii="Times New Roman" w:hAnsi="Times New Roman" w:cs="Times New Roman"/>
          <w:sz w:val="20"/>
          <w:szCs w:val="20"/>
        </w:rPr>
        <w:t> </w:t>
      </w:r>
      <w:r w:rsidRPr="00CB3D00">
        <w:rPr>
          <w:rFonts w:ascii="Times New Roman" w:hAnsi="Times New Roman" w:cs="Times New Roman"/>
          <w:sz w:val="20"/>
          <w:szCs w:val="20"/>
        </w:rPr>
        <w:t xml:space="preserve">: </w:t>
      </w:r>
      <w:r w:rsidR="00891773" w:rsidRPr="00CB3D00">
        <w:rPr>
          <w:rFonts w:ascii="Times New Roman" w:hAnsi="Times New Roman" w:cs="Times New Roman"/>
          <w:sz w:val="20"/>
          <w:szCs w:val="20"/>
        </w:rPr>
        <w:t>dire les choses comme elles sont (</w:t>
      </w:r>
      <w:r w:rsidR="00980CDE" w:rsidRPr="00CB3D00">
        <w:rPr>
          <w:rFonts w:ascii="Times New Roman" w:hAnsi="Times New Roman" w:cs="Times New Roman"/>
          <w:sz w:val="20"/>
          <w:szCs w:val="20"/>
        </w:rPr>
        <w:t xml:space="preserve">même si ce n’est pas toujours </w:t>
      </w:r>
      <w:r w:rsidR="00891773" w:rsidRPr="00CB3D00">
        <w:rPr>
          <w:rFonts w:ascii="Times New Roman" w:hAnsi="Times New Roman" w:cs="Times New Roman"/>
          <w:sz w:val="20"/>
          <w:szCs w:val="20"/>
        </w:rPr>
        <w:t>possible</w:t>
      </w:r>
      <w:r w:rsidR="00980CDE" w:rsidRPr="00CB3D00">
        <w:rPr>
          <w:rFonts w:ascii="Times New Roman" w:hAnsi="Times New Roman" w:cs="Times New Roman"/>
          <w:sz w:val="20"/>
          <w:szCs w:val="20"/>
        </w:rPr>
        <w:t>, voire souhaitable</w:t>
      </w:r>
      <w:r w:rsidR="00891773" w:rsidRPr="00CB3D00">
        <w:rPr>
          <w:rFonts w:ascii="Times New Roman" w:hAnsi="Times New Roman" w:cs="Times New Roman"/>
          <w:sz w:val="20"/>
          <w:szCs w:val="20"/>
        </w:rPr>
        <w:t xml:space="preserve">), </w:t>
      </w:r>
      <w:r w:rsidRPr="00CB3D00">
        <w:rPr>
          <w:rFonts w:ascii="Times New Roman" w:hAnsi="Times New Roman" w:cs="Times New Roman"/>
          <w:sz w:val="20"/>
          <w:szCs w:val="20"/>
        </w:rPr>
        <w:t xml:space="preserve">être </w:t>
      </w:r>
      <w:r w:rsidR="00DA273A" w:rsidRPr="00CB3D00">
        <w:rPr>
          <w:rFonts w:ascii="Times New Roman" w:hAnsi="Times New Roman" w:cs="Times New Roman"/>
          <w:sz w:val="20"/>
          <w:szCs w:val="20"/>
        </w:rPr>
        <w:t>p</w:t>
      </w:r>
      <w:r w:rsidRPr="00CB3D00">
        <w:rPr>
          <w:rFonts w:ascii="Times New Roman" w:hAnsi="Times New Roman" w:cs="Times New Roman"/>
          <w:sz w:val="20"/>
          <w:szCs w:val="20"/>
        </w:rPr>
        <w:t>lus sérieux dans la reche</w:t>
      </w:r>
      <w:r w:rsidR="00DA273A" w:rsidRPr="00CB3D00">
        <w:rPr>
          <w:rFonts w:ascii="Times New Roman" w:hAnsi="Times New Roman" w:cs="Times New Roman"/>
          <w:sz w:val="20"/>
          <w:szCs w:val="20"/>
        </w:rPr>
        <w:t>r</w:t>
      </w:r>
      <w:r w:rsidRPr="00CB3D00">
        <w:rPr>
          <w:rFonts w:ascii="Times New Roman" w:hAnsi="Times New Roman" w:cs="Times New Roman"/>
          <w:sz w:val="20"/>
          <w:szCs w:val="20"/>
        </w:rPr>
        <w:t>che d’informations et d’analyses sur ce qu’on veut aborder</w:t>
      </w:r>
      <w:r w:rsidR="00DA1476" w:rsidRPr="00CB3D00">
        <w:rPr>
          <w:rFonts w:ascii="Times New Roman" w:hAnsi="Times New Roman" w:cs="Times New Roman"/>
          <w:sz w:val="20"/>
          <w:szCs w:val="20"/>
        </w:rPr>
        <w:t> </w:t>
      </w:r>
      <w:r w:rsidRPr="00CB3D00">
        <w:rPr>
          <w:rFonts w:ascii="Times New Roman" w:hAnsi="Times New Roman" w:cs="Times New Roman"/>
          <w:sz w:val="20"/>
          <w:szCs w:val="20"/>
        </w:rPr>
        <w:t xml:space="preserve">; </w:t>
      </w:r>
      <w:r w:rsidR="00DA273A" w:rsidRPr="00CB3D00">
        <w:rPr>
          <w:rFonts w:ascii="Times New Roman" w:hAnsi="Times New Roman" w:cs="Times New Roman"/>
          <w:sz w:val="20"/>
          <w:szCs w:val="20"/>
        </w:rPr>
        <w:t>présenter mieux les diverses options et conclusions sur un sujet</w:t>
      </w:r>
      <w:r w:rsidR="00DA1476" w:rsidRPr="00CB3D00">
        <w:rPr>
          <w:rFonts w:ascii="Times New Roman" w:hAnsi="Times New Roman" w:cs="Times New Roman"/>
          <w:sz w:val="20"/>
          <w:szCs w:val="20"/>
        </w:rPr>
        <w:t> </w:t>
      </w:r>
      <w:r w:rsidR="00DA273A" w:rsidRPr="00CB3D00">
        <w:rPr>
          <w:rFonts w:ascii="Times New Roman" w:hAnsi="Times New Roman" w:cs="Times New Roman"/>
          <w:sz w:val="20"/>
          <w:szCs w:val="20"/>
        </w:rPr>
        <w:t xml:space="preserve">; </w:t>
      </w:r>
      <w:r w:rsidRPr="00CB3D00">
        <w:rPr>
          <w:rFonts w:ascii="Times New Roman" w:hAnsi="Times New Roman" w:cs="Times New Roman"/>
          <w:sz w:val="20"/>
          <w:szCs w:val="20"/>
        </w:rPr>
        <w:t>reconnaître qu’il y a</w:t>
      </w:r>
      <w:r w:rsidR="00DA273A" w:rsidRPr="00CB3D00">
        <w:rPr>
          <w:rFonts w:ascii="Times New Roman" w:hAnsi="Times New Roman" w:cs="Times New Roman"/>
          <w:sz w:val="20"/>
          <w:szCs w:val="20"/>
        </w:rPr>
        <w:t xml:space="preserve"> </w:t>
      </w:r>
      <w:r w:rsidRPr="00CB3D00">
        <w:rPr>
          <w:rFonts w:ascii="Times New Roman" w:hAnsi="Times New Roman" w:cs="Times New Roman"/>
          <w:sz w:val="20"/>
          <w:szCs w:val="20"/>
        </w:rPr>
        <w:t xml:space="preserve">beaucoup de sujets où nous </w:t>
      </w:r>
      <w:r w:rsidR="007A1B80" w:rsidRPr="00CB3D00">
        <w:rPr>
          <w:rFonts w:ascii="Times New Roman" w:hAnsi="Times New Roman" w:cs="Times New Roman"/>
          <w:sz w:val="20"/>
          <w:szCs w:val="20"/>
        </w:rPr>
        <w:t>devrions</w:t>
      </w:r>
      <w:r w:rsidRPr="00CB3D00">
        <w:rPr>
          <w:rFonts w:ascii="Times New Roman" w:hAnsi="Times New Roman" w:cs="Times New Roman"/>
          <w:sz w:val="20"/>
          <w:szCs w:val="20"/>
        </w:rPr>
        <w:t xml:space="preserve"> nous taire (ne pas avoir d’opinion </w:t>
      </w:r>
      <w:r w:rsidR="00A8708B" w:rsidRPr="00CB3D00">
        <w:rPr>
          <w:rFonts w:ascii="Times New Roman" w:hAnsi="Times New Roman" w:cs="Times New Roman"/>
          <w:sz w:val="20"/>
          <w:szCs w:val="20"/>
        </w:rPr>
        <w:t xml:space="preserve">sur un sujet </w:t>
      </w:r>
      <w:r w:rsidRPr="00CB3D00">
        <w:rPr>
          <w:rFonts w:ascii="Times New Roman" w:hAnsi="Times New Roman" w:cs="Times New Roman"/>
          <w:sz w:val="20"/>
          <w:szCs w:val="20"/>
        </w:rPr>
        <w:t xml:space="preserve">et du coup ne pas s’exprimer est tout de même un « droit » </w:t>
      </w:r>
      <w:r w:rsidR="00DA273A" w:rsidRPr="00CB3D00">
        <w:rPr>
          <w:rFonts w:ascii="Times New Roman" w:hAnsi="Times New Roman" w:cs="Times New Roman"/>
          <w:sz w:val="20"/>
          <w:szCs w:val="20"/>
        </w:rPr>
        <w:t>e</w:t>
      </w:r>
      <w:r w:rsidRPr="00CB3D00">
        <w:rPr>
          <w:rFonts w:ascii="Times New Roman" w:hAnsi="Times New Roman" w:cs="Times New Roman"/>
          <w:sz w:val="20"/>
          <w:szCs w:val="20"/>
        </w:rPr>
        <w:t>t un « devoir » fondamental de</w:t>
      </w:r>
      <w:r w:rsidR="00DA273A" w:rsidRPr="00CB3D00">
        <w:rPr>
          <w:rFonts w:ascii="Times New Roman" w:hAnsi="Times New Roman" w:cs="Times New Roman"/>
          <w:sz w:val="20"/>
          <w:szCs w:val="20"/>
        </w:rPr>
        <w:t xml:space="preserve"> </w:t>
      </w:r>
      <w:r w:rsidRPr="00CB3D00">
        <w:rPr>
          <w:rFonts w:ascii="Times New Roman" w:hAnsi="Times New Roman" w:cs="Times New Roman"/>
          <w:sz w:val="20"/>
          <w:szCs w:val="20"/>
        </w:rPr>
        <w:t>la personne)</w:t>
      </w:r>
      <w:r w:rsidR="00DA1476" w:rsidRPr="00CB3D00">
        <w:rPr>
          <w:rFonts w:ascii="Times New Roman" w:hAnsi="Times New Roman" w:cs="Times New Roman"/>
          <w:sz w:val="20"/>
          <w:szCs w:val="20"/>
        </w:rPr>
        <w:t> </w:t>
      </w:r>
      <w:r w:rsidRPr="00CB3D00">
        <w:rPr>
          <w:rFonts w:ascii="Times New Roman" w:hAnsi="Times New Roman" w:cs="Times New Roman"/>
          <w:sz w:val="20"/>
          <w:szCs w:val="20"/>
        </w:rPr>
        <w:t>;</w:t>
      </w:r>
    </w:p>
    <w:p w14:paraId="136C6D4C" w14:textId="374036CF" w:rsidR="00C256DC" w:rsidRPr="00CB3D00" w:rsidRDefault="00DA273A" w:rsidP="00C256DC">
      <w:pPr>
        <w:pStyle w:val="Paragraphedeliste"/>
        <w:numPr>
          <w:ilvl w:val="0"/>
          <w:numId w:val="13"/>
        </w:numPr>
        <w:jc w:val="both"/>
        <w:rPr>
          <w:rFonts w:ascii="Times New Roman" w:hAnsi="Times New Roman" w:cs="Times New Roman"/>
          <w:sz w:val="20"/>
          <w:szCs w:val="20"/>
        </w:rPr>
      </w:pPr>
      <w:r w:rsidRPr="00CB3D00">
        <w:rPr>
          <w:rFonts w:ascii="Times New Roman" w:hAnsi="Times New Roman" w:cs="Times New Roman"/>
          <w:sz w:val="20"/>
          <w:szCs w:val="20"/>
        </w:rPr>
        <w:t>Réduire l’écart</w:t>
      </w:r>
      <w:r w:rsidR="00C256DC" w:rsidRPr="00CB3D00">
        <w:rPr>
          <w:rFonts w:ascii="Times New Roman" w:hAnsi="Times New Roman" w:cs="Times New Roman"/>
          <w:sz w:val="20"/>
          <w:szCs w:val="20"/>
        </w:rPr>
        <w:t xml:space="preserve"> entre ce qu’on dit et ce qu’on </w:t>
      </w:r>
      <w:r w:rsidRPr="00CB3D00">
        <w:rPr>
          <w:rFonts w:ascii="Times New Roman" w:hAnsi="Times New Roman" w:cs="Times New Roman"/>
          <w:sz w:val="20"/>
          <w:szCs w:val="20"/>
        </w:rPr>
        <w:t>fa</w:t>
      </w:r>
      <w:r w:rsidR="00C256DC" w:rsidRPr="00CB3D00">
        <w:rPr>
          <w:rFonts w:ascii="Times New Roman" w:hAnsi="Times New Roman" w:cs="Times New Roman"/>
          <w:sz w:val="20"/>
          <w:szCs w:val="20"/>
        </w:rPr>
        <w:t>it</w:t>
      </w:r>
      <w:r w:rsidR="00DA1476" w:rsidRPr="00CB3D00">
        <w:rPr>
          <w:rFonts w:ascii="Times New Roman" w:hAnsi="Times New Roman" w:cs="Times New Roman"/>
          <w:sz w:val="20"/>
          <w:szCs w:val="20"/>
        </w:rPr>
        <w:t> </w:t>
      </w:r>
      <w:r w:rsidR="00C256DC" w:rsidRPr="00CB3D00">
        <w:rPr>
          <w:rFonts w:ascii="Times New Roman" w:hAnsi="Times New Roman" w:cs="Times New Roman"/>
          <w:sz w:val="20"/>
          <w:szCs w:val="20"/>
        </w:rPr>
        <w:t xml:space="preserve">: </w:t>
      </w:r>
      <w:r w:rsidRPr="00CB3D00">
        <w:rPr>
          <w:rFonts w:ascii="Times New Roman" w:hAnsi="Times New Roman" w:cs="Times New Roman"/>
          <w:sz w:val="20"/>
          <w:szCs w:val="20"/>
        </w:rPr>
        <w:t>i</w:t>
      </w:r>
      <w:r w:rsidR="00C256DC" w:rsidRPr="00CB3D00">
        <w:rPr>
          <w:rFonts w:ascii="Times New Roman" w:hAnsi="Times New Roman" w:cs="Times New Roman"/>
          <w:sz w:val="20"/>
          <w:szCs w:val="20"/>
        </w:rPr>
        <w:t>l faut</w:t>
      </w:r>
      <w:r w:rsidRPr="00CB3D00">
        <w:rPr>
          <w:rFonts w:ascii="Times New Roman" w:hAnsi="Times New Roman" w:cs="Times New Roman"/>
          <w:sz w:val="20"/>
          <w:szCs w:val="20"/>
        </w:rPr>
        <w:t xml:space="preserve"> ici </w:t>
      </w:r>
      <w:r w:rsidR="00C256DC" w:rsidRPr="00CB3D00">
        <w:rPr>
          <w:rFonts w:ascii="Times New Roman" w:hAnsi="Times New Roman" w:cs="Times New Roman"/>
          <w:sz w:val="20"/>
          <w:szCs w:val="20"/>
        </w:rPr>
        <w:t>que les adultes</w:t>
      </w:r>
      <w:r w:rsidRPr="00CB3D00">
        <w:rPr>
          <w:rFonts w:ascii="Times New Roman" w:hAnsi="Times New Roman" w:cs="Times New Roman"/>
          <w:sz w:val="20"/>
          <w:szCs w:val="20"/>
        </w:rPr>
        <w:t>, notamment les éducateurs,</w:t>
      </w:r>
      <w:r w:rsidR="00C256DC" w:rsidRPr="00CB3D00">
        <w:rPr>
          <w:rFonts w:ascii="Times New Roman" w:hAnsi="Times New Roman" w:cs="Times New Roman"/>
          <w:sz w:val="20"/>
          <w:szCs w:val="20"/>
        </w:rPr>
        <w:t xml:space="preserve"> soient exemplaires dans leurs comportements (professionnels, personnels, d</w:t>
      </w:r>
      <w:r w:rsidRPr="00CB3D00">
        <w:rPr>
          <w:rFonts w:ascii="Times New Roman" w:hAnsi="Times New Roman" w:cs="Times New Roman"/>
          <w:sz w:val="20"/>
          <w:szCs w:val="20"/>
        </w:rPr>
        <w:t>ans leurs relations avec les jeu</w:t>
      </w:r>
      <w:r w:rsidR="00C256DC" w:rsidRPr="00CB3D00">
        <w:rPr>
          <w:rFonts w:ascii="Times New Roman" w:hAnsi="Times New Roman" w:cs="Times New Roman"/>
          <w:sz w:val="20"/>
          <w:szCs w:val="20"/>
        </w:rPr>
        <w:t>ne</w:t>
      </w:r>
      <w:r w:rsidRPr="00CB3D00">
        <w:rPr>
          <w:rFonts w:ascii="Times New Roman" w:hAnsi="Times New Roman" w:cs="Times New Roman"/>
          <w:sz w:val="20"/>
          <w:szCs w:val="20"/>
        </w:rPr>
        <w:t>s</w:t>
      </w:r>
      <w:r w:rsidR="00C256DC" w:rsidRPr="00CB3D00">
        <w:rPr>
          <w:rFonts w:ascii="Times New Roman" w:hAnsi="Times New Roman" w:cs="Times New Roman"/>
          <w:sz w:val="20"/>
          <w:szCs w:val="20"/>
        </w:rPr>
        <w:t xml:space="preserve">, </w:t>
      </w:r>
      <w:r w:rsidRPr="00CB3D00">
        <w:rPr>
          <w:rFonts w:ascii="Times New Roman" w:hAnsi="Times New Roman" w:cs="Times New Roman"/>
          <w:sz w:val="20"/>
          <w:szCs w:val="20"/>
        </w:rPr>
        <w:t>etc.).</w:t>
      </w:r>
    </w:p>
    <w:p w14:paraId="09660058" w14:textId="5F248F25" w:rsidR="00DA273A" w:rsidRPr="00CB3D00" w:rsidRDefault="00DA273A" w:rsidP="00DA273A">
      <w:pPr>
        <w:jc w:val="both"/>
        <w:rPr>
          <w:rFonts w:ascii="Times New Roman" w:hAnsi="Times New Roman" w:cs="Times New Roman"/>
          <w:sz w:val="20"/>
          <w:szCs w:val="20"/>
        </w:rPr>
      </w:pPr>
      <w:r w:rsidRPr="00CB3D00">
        <w:rPr>
          <w:rFonts w:ascii="Times New Roman" w:hAnsi="Times New Roman" w:cs="Times New Roman"/>
          <w:sz w:val="20"/>
          <w:szCs w:val="20"/>
        </w:rPr>
        <w:t>Idéaux difficiles à approcher</w:t>
      </w:r>
      <w:r w:rsidR="002210A5" w:rsidRPr="00CB3D00">
        <w:rPr>
          <w:rFonts w:ascii="Times New Roman" w:hAnsi="Times New Roman" w:cs="Times New Roman"/>
          <w:sz w:val="20"/>
          <w:szCs w:val="20"/>
        </w:rPr>
        <w:t>,</w:t>
      </w:r>
      <w:r w:rsidRPr="00CB3D00">
        <w:rPr>
          <w:rFonts w:ascii="Times New Roman" w:hAnsi="Times New Roman" w:cs="Times New Roman"/>
          <w:sz w:val="20"/>
          <w:szCs w:val="20"/>
        </w:rPr>
        <w:t xml:space="preserve"> certes. Mais il y va de </w:t>
      </w:r>
      <w:r w:rsidR="002210A5" w:rsidRPr="00CB3D00">
        <w:rPr>
          <w:rFonts w:ascii="Times New Roman" w:hAnsi="Times New Roman" w:cs="Times New Roman"/>
          <w:sz w:val="20"/>
          <w:szCs w:val="20"/>
        </w:rPr>
        <w:t xml:space="preserve">la crédibilité de notre projet (en particulier aux yeux de la jeunesse), </w:t>
      </w:r>
      <w:r w:rsidR="00A8708B" w:rsidRPr="00CB3D00">
        <w:rPr>
          <w:rFonts w:ascii="Times New Roman" w:hAnsi="Times New Roman" w:cs="Times New Roman"/>
          <w:sz w:val="20"/>
          <w:szCs w:val="20"/>
        </w:rPr>
        <w:t xml:space="preserve">donc </w:t>
      </w:r>
      <w:r w:rsidRPr="00CB3D00">
        <w:rPr>
          <w:rFonts w:ascii="Times New Roman" w:hAnsi="Times New Roman" w:cs="Times New Roman"/>
          <w:sz w:val="20"/>
          <w:szCs w:val="20"/>
        </w:rPr>
        <w:t>de notre existence collective future.</w:t>
      </w:r>
    </w:p>
    <w:p w14:paraId="221E1574" w14:textId="6FCCEB42" w:rsidR="00DA273A" w:rsidRPr="00CB3D00" w:rsidRDefault="00DA273A" w:rsidP="00DA273A">
      <w:pPr>
        <w:pStyle w:val="Paragraphedeliste"/>
        <w:numPr>
          <w:ilvl w:val="0"/>
          <w:numId w:val="12"/>
        </w:numPr>
        <w:jc w:val="both"/>
        <w:rPr>
          <w:rFonts w:ascii="Times New Roman" w:hAnsi="Times New Roman" w:cs="Times New Roman"/>
          <w:b/>
          <w:sz w:val="20"/>
          <w:szCs w:val="20"/>
        </w:rPr>
      </w:pPr>
      <w:r w:rsidRPr="00CB3D00">
        <w:rPr>
          <w:rFonts w:ascii="Times New Roman" w:hAnsi="Times New Roman" w:cs="Times New Roman"/>
          <w:b/>
          <w:sz w:val="20"/>
          <w:szCs w:val="20"/>
        </w:rPr>
        <w:t>Des valeurs qui ne nous sont pas propres mais qui nous structurent</w:t>
      </w:r>
    </w:p>
    <w:p w14:paraId="4DB21A17" w14:textId="6E9BB716" w:rsidR="003E6647" w:rsidRPr="00CB3D00" w:rsidRDefault="00DA273A" w:rsidP="000114AE">
      <w:pPr>
        <w:jc w:val="both"/>
        <w:rPr>
          <w:rFonts w:ascii="Times New Roman" w:hAnsi="Times New Roman" w:cs="Times New Roman"/>
          <w:sz w:val="20"/>
          <w:szCs w:val="20"/>
        </w:rPr>
      </w:pPr>
      <w:r w:rsidRPr="00CB3D00">
        <w:rPr>
          <w:rFonts w:ascii="Times New Roman" w:hAnsi="Times New Roman" w:cs="Times New Roman"/>
          <w:sz w:val="20"/>
          <w:szCs w:val="20"/>
        </w:rPr>
        <w:t>Un cinquième groupe de spécificités de la nation française est constitué de valeurs que nous partageons avec beaucoup d’autres pays et sociétés, en particulier démocratiques. En ce sens</w:t>
      </w:r>
      <w:r w:rsidR="007A1B80" w:rsidRPr="00CB3D00">
        <w:rPr>
          <w:rFonts w:ascii="Times New Roman" w:hAnsi="Times New Roman" w:cs="Times New Roman"/>
          <w:sz w:val="20"/>
          <w:szCs w:val="20"/>
        </w:rPr>
        <w:t>,</w:t>
      </w:r>
      <w:r w:rsidRPr="00CB3D00">
        <w:rPr>
          <w:rFonts w:ascii="Times New Roman" w:hAnsi="Times New Roman" w:cs="Times New Roman"/>
          <w:sz w:val="20"/>
          <w:szCs w:val="20"/>
        </w:rPr>
        <w:t xml:space="preserve"> ce ne sont pas des spécificités françaises. Néanmoins elles ont, dans notre société comme dans les autres qui les partagent, une importance capitale</w:t>
      </w:r>
      <w:r w:rsidR="00DA1476" w:rsidRPr="00CB3D00">
        <w:rPr>
          <w:rFonts w:ascii="Times New Roman" w:hAnsi="Times New Roman" w:cs="Times New Roman"/>
          <w:sz w:val="20"/>
          <w:szCs w:val="20"/>
        </w:rPr>
        <w:t> </w:t>
      </w:r>
      <w:r w:rsidRPr="00CB3D00">
        <w:rPr>
          <w:rFonts w:ascii="Times New Roman" w:hAnsi="Times New Roman" w:cs="Times New Roman"/>
          <w:sz w:val="20"/>
          <w:szCs w:val="20"/>
        </w:rPr>
        <w:t xml:space="preserve">; elles doivent donc non seulement être présentes dans notre projet collectif futur, mais le fonder pour </w:t>
      </w:r>
      <w:r w:rsidRPr="00CB3D00">
        <w:rPr>
          <w:rFonts w:ascii="Times New Roman" w:hAnsi="Times New Roman" w:cs="Times New Roman"/>
          <w:sz w:val="20"/>
          <w:szCs w:val="20"/>
        </w:rPr>
        <w:lastRenderedPageBreak/>
        <w:t xml:space="preserve">une large part. J’en vois principalement </w:t>
      </w:r>
      <w:r w:rsidR="00DE1141" w:rsidRPr="00CB3D00">
        <w:rPr>
          <w:rFonts w:ascii="Times New Roman" w:hAnsi="Times New Roman" w:cs="Times New Roman"/>
          <w:sz w:val="20"/>
          <w:szCs w:val="20"/>
        </w:rPr>
        <w:t>trois</w:t>
      </w:r>
      <w:r w:rsidRPr="00CB3D00">
        <w:rPr>
          <w:rFonts w:ascii="Times New Roman" w:hAnsi="Times New Roman" w:cs="Times New Roman"/>
          <w:sz w:val="20"/>
          <w:szCs w:val="20"/>
        </w:rPr>
        <w:t>, sur lesquelles on peut dire quelques mots, même si elles sont tellement évidentes qu’il est inutile de s’appesantir.</w:t>
      </w:r>
    </w:p>
    <w:p w14:paraId="216E017E" w14:textId="1072B828" w:rsidR="00DA273A" w:rsidRPr="00CB3D00" w:rsidRDefault="00DA273A" w:rsidP="000114AE">
      <w:pPr>
        <w:jc w:val="both"/>
        <w:rPr>
          <w:rFonts w:ascii="Times New Roman" w:hAnsi="Times New Roman" w:cs="Times New Roman"/>
          <w:sz w:val="20"/>
          <w:szCs w:val="20"/>
        </w:rPr>
      </w:pPr>
      <w:r w:rsidRPr="00CB3D00">
        <w:rPr>
          <w:rFonts w:ascii="Times New Roman" w:hAnsi="Times New Roman" w:cs="Times New Roman"/>
          <w:b/>
          <w:sz w:val="20"/>
          <w:szCs w:val="20"/>
        </w:rPr>
        <w:t>L’attachement à la paix</w:t>
      </w:r>
      <w:r w:rsidR="00817F7F" w:rsidRPr="00CB3D00">
        <w:rPr>
          <w:rFonts w:ascii="Times New Roman" w:hAnsi="Times New Roman" w:cs="Times New Roman"/>
          <w:sz w:val="20"/>
          <w:szCs w:val="20"/>
        </w:rPr>
        <w:t>. Cela ne doit pas aller jusqu’au pacifisme à tout crin (</w:t>
      </w:r>
      <w:r w:rsidR="00A8708B" w:rsidRPr="00CB3D00">
        <w:rPr>
          <w:rFonts w:ascii="Times New Roman" w:hAnsi="Times New Roman" w:cs="Times New Roman"/>
          <w:sz w:val="20"/>
          <w:szCs w:val="20"/>
        </w:rPr>
        <w:t xml:space="preserve">cf. les années trente), mais </w:t>
      </w:r>
      <w:r w:rsidR="00817F7F" w:rsidRPr="00CB3D00">
        <w:rPr>
          <w:rFonts w:ascii="Times New Roman" w:hAnsi="Times New Roman" w:cs="Times New Roman"/>
          <w:sz w:val="20"/>
          <w:szCs w:val="20"/>
        </w:rPr>
        <w:t>doit inspirer nombre de nos décisions</w:t>
      </w:r>
      <w:r w:rsidR="00DA1476" w:rsidRPr="00CB3D00">
        <w:rPr>
          <w:rFonts w:ascii="Times New Roman" w:hAnsi="Times New Roman" w:cs="Times New Roman"/>
          <w:sz w:val="20"/>
          <w:szCs w:val="20"/>
        </w:rPr>
        <w:t> </w:t>
      </w:r>
      <w:r w:rsidR="00DE1141" w:rsidRPr="00CB3D00">
        <w:rPr>
          <w:rFonts w:ascii="Times New Roman" w:hAnsi="Times New Roman" w:cs="Times New Roman"/>
          <w:sz w:val="20"/>
          <w:szCs w:val="20"/>
        </w:rPr>
        <w:t>: de politique étrangère, en particulier</w:t>
      </w:r>
      <w:r w:rsidR="00817F7F" w:rsidRPr="00CB3D00">
        <w:rPr>
          <w:rFonts w:ascii="Times New Roman" w:hAnsi="Times New Roman" w:cs="Times New Roman"/>
          <w:sz w:val="20"/>
          <w:szCs w:val="20"/>
        </w:rPr>
        <w:t xml:space="preserve">. Cet attachement </w:t>
      </w:r>
      <w:r w:rsidR="00DE1141" w:rsidRPr="00CB3D00">
        <w:rPr>
          <w:rFonts w:ascii="Times New Roman" w:hAnsi="Times New Roman" w:cs="Times New Roman"/>
          <w:sz w:val="20"/>
          <w:szCs w:val="20"/>
        </w:rPr>
        <w:t xml:space="preserve">devrait </w:t>
      </w:r>
      <w:r w:rsidR="00817F7F" w:rsidRPr="00CB3D00">
        <w:rPr>
          <w:rFonts w:ascii="Times New Roman" w:hAnsi="Times New Roman" w:cs="Times New Roman"/>
          <w:sz w:val="20"/>
          <w:szCs w:val="20"/>
        </w:rPr>
        <w:t>s’accompagne</w:t>
      </w:r>
      <w:r w:rsidR="00DE1141" w:rsidRPr="00CB3D00">
        <w:rPr>
          <w:rFonts w:ascii="Times New Roman" w:hAnsi="Times New Roman" w:cs="Times New Roman"/>
          <w:sz w:val="20"/>
          <w:szCs w:val="20"/>
        </w:rPr>
        <w:t>r</w:t>
      </w:r>
      <w:r w:rsidR="00817F7F" w:rsidRPr="00CB3D00">
        <w:rPr>
          <w:rFonts w:ascii="Times New Roman" w:hAnsi="Times New Roman" w:cs="Times New Roman"/>
          <w:sz w:val="20"/>
          <w:szCs w:val="20"/>
        </w:rPr>
        <w:t xml:space="preserve"> d’une capacité</w:t>
      </w:r>
      <w:r w:rsidR="007A1B80" w:rsidRPr="00CB3D00">
        <w:rPr>
          <w:rFonts w:ascii="Times New Roman" w:hAnsi="Times New Roman" w:cs="Times New Roman"/>
          <w:sz w:val="20"/>
          <w:szCs w:val="20"/>
        </w:rPr>
        <w:t xml:space="preserve">, d’une volonté </w:t>
      </w:r>
      <w:r w:rsidR="00817F7F" w:rsidRPr="00CB3D00">
        <w:rPr>
          <w:rFonts w:ascii="Times New Roman" w:hAnsi="Times New Roman" w:cs="Times New Roman"/>
          <w:sz w:val="20"/>
          <w:szCs w:val="20"/>
        </w:rPr>
        <w:t xml:space="preserve"> de pardon individuel et  collectif p</w:t>
      </w:r>
      <w:r w:rsidR="00DE1141" w:rsidRPr="00CB3D00">
        <w:rPr>
          <w:rFonts w:ascii="Times New Roman" w:hAnsi="Times New Roman" w:cs="Times New Roman"/>
          <w:sz w:val="20"/>
          <w:szCs w:val="20"/>
        </w:rPr>
        <w:t>our les crimes et guerres passé</w:t>
      </w:r>
      <w:r w:rsidR="00817F7F" w:rsidRPr="00CB3D00">
        <w:rPr>
          <w:rFonts w:ascii="Times New Roman" w:hAnsi="Times New Roman" w:cs="Times New Roman"/>
          <w:sz w:val="20"/>
          <w:szCs w:val="20"/>
        </w:rPr>
        <w:t>s.</w:t>
      </w:r>
    </w:p>
    <w:p w14:paraId="59C1E480" w14:textId="7D3BE7A6" w:rsidR="00817F7F" w:rsidRPr="00CB3D00" w:rsidRDefault="00D35086" w:rsidP="000114AE">
      <w:pPr>
        <w:jc w:val="both"/>
        <w:rPr>
          <w:rFonts w:ascii="Times New Roman" w:hAnsi="Times New Roman" w:cs="Times New Roman"/>
          <w:sz w:val="20"/>
          <w:szCs w:val="20"/>
        </w:rPr>
      </w:pPr>
      <w:r w:rsidRPr="00CB3D00">
        <w:rPr>
          <w:rFonts w:ascii="Times New Roman" w:hAnsi="Times New Roman" w:cs="Times New Roman"/>
          <w:b/>
          <w:sz w:val="20"/>
          <w:szCs w:val="20"/>
        </w:rPr>
        <w:t xml:space="preserve">L’égalité </w:t>
      </w:r>
      <w:r w:rsidR="00DE1141" w:rsidRPr="00CB3D00">
        <w:rPr>
          <w:rFonts w:ascii="Times New Roman" w:hAnsi="Times New Roman" w:cs="Times New Roman"/>
          <w:b/>
          <w:sz w:val="20"/>
          <w:szCs w:val="20"/>
        </w:rPr>
        <w:t>entre les hommes et les femmes</w:t>
      </w:r>
      <w:r w:rsidR="00DE1141" w:rsidRPr="00CB3D00">
        <w:rPr>
          <w:rFonts w:ascii="Times New Roman" w:hAnsi="Times New Roman" w:cs="Times New Roman"/>
          <w:sz w:val="20"/>
          <w:szCs w:val="20"/>
        </w:rPr>
        <w:t xml:space="preserve">. </w:t>
      </w:r>
      <w:r w:rsidRPr="00CB3D00">
        <w:rPr>
          <w:rFonts w:ascii="Times New Roman" w:hAnsi="Times New Roman" w:cs="Times New Roman"/>
          <w:sz w:val="20"/>
          <w:szCs w:val="20"/>
        </w:rPr>
        <w:t>V</w:t>
      </w:r>
      <w:r w:rsidR="00DE1141" w:rsidRPr="00CB3D00">
        <w:rPr>
          <w:rFonts w:ascii="Times New Roman" w:hAnsi="Times New Roman" w:cs="Times New Roman"/>
          <w:sz w:val="20"/>
          <w:szCs w:val="20"/>
        </w:rPr>
        <w:t>a</w:t>
      </w:r>
      <w:r w:rsidRPr="00CB3D00">
        <w:rPr>
          <w:rFonts w:ascii="Times New Roman" w:hAnsi="Times New Roman" w:cs="Times New Roman"/>
          <w:sz w:val="20"/>
          <w:szCs w:val="20"/>
        </w:rPr>
        <w:t>leur capitale, qui a du mal à s’incarner c</w:t>
      </w:r>
      <w:r w:rsidR="00DE1141" w:rsidRPr="00CB3D00">
        <w:rPr>
          <w:rFonts w:ascii="Times New Roman" w:hAnsi="Times New Roman" w:cs="Times New Roman"/>
          <w:sz w:val="20"/>
          <w:szCs w:val="20"/>
        </w:rPr>
        <w:t>o</w:t>
      </w:r>
      <w:r w:rsidRPr="00CB3D00">
        <w:rPr>
          <w:rFonts w:ascii="Times New Roman" w:hAnsi="Times New Roman" w:cs="Times New Roman"/>
          <w:sz w:val="20"/>
          <w:szCs w:val="20"/>
        </w:rPr>
        <w:t>mp</w:t>
      </w:r>
      <w:r w:rsidR="00DE1141" w:rsidRPr="00CB3D00">
        <w:rPr>
          <w:rFonts w:ascii="Times New Roman" w:hAnsi="Times New Roman" w:cs="Times New Roman"/>
          <w:sz w:val="20"/>
          <w:szCs w:val="20"/>
        </w:rPr>
        <w:t>lè</w:t>
      </w:r>
      <w:r w:rsidRPr="00CB3D00">
        <w:rPr>
          <w:rFonts w:ascii="Times New Roman" w:hAnsi="Times New Roman" w:cs="Times New Roman"/>
          <w:sz w:val="20"/>
          <w:szCs w:val="20"/>
        </w:rPr>
        <w:t xml:space="preserve">tement (mais beaucoup de progrès ont </w:t>
      </w:r>
      <w:r w:rsidR="00DE1141" w:rsidRPr="00CB3D00">
        <w:rPr>
          <w:rFonts w:ascii="Times New Roman" w:hAnsi="Times New Roman" w:cs="Times New Roman"/>
          <w:sz w:val="20"/>
          <w:szCs w:val="20"/>
        </w:rPr>
        <w:t>é</w:t>
      </w:r>
      <w:r w:rsidRPr="00CB3D00">
        <w:rPr>
          <w:rFonts w:ascii="Times New Roman" w:hAnsi="Times New Roman" w:cs="Times New Roman"/>
          <w:sz w:val="20"/>
          <w:szCs w:val="20"/>
        </w:rPr>
        <w:t>té faits d</w:t>
      </w:r>
      <w:r w:rsidR="00DE1141" w:rsidRPr="00CB3D00">
        <w:rPr>
          <w:rFonts w:ascii="Times New Roman" w:hAnsi="Times New Roman" w:cs="Times New Roman"/>
          <w:sz w:val="20"/>
          <w:szCs w:val="20"/>
        </w:rPr>
        <w:t>e</w:t>
      </w:r>
      <w:r w:rsidRPr="00CB3D00">
        <w:rPr>
          <w:rFonts w:ascii="Times New Roman" w:hAnsi="Times New Roman" w:cs="Times New Roman"/>
          <w:sz w:val="20"/>
          <w:szCs w:val="20"/>
        </w:rPr>
        <w:t>puis 50 ans, et elle s</w:t>
      </w:r>
      <w:r w:rsidR="00DE1141" w:rsidRPr="00CB3D00">
        <w:rPr>
          <w:rFonts w:ascii="Times New Roman" w:hAnsi="Times New Roman" w:cs="Times New Roman"/>
          <w:sz w:val="20"/>
          <w:szCs w:val="20"/>
        </w:rPr>
        <w:t>’</w:t>
      </w:r>
      <w:r w:rsidRPr="00CB3D00">
        <w:rPr>
          <w:rFonts w:ascii="Times New Roman" w:hAnsi="Times New Roman" w:cs="Times New Roman"/>
          <w:sz w:val="20"/>
          <w:szCs w:val="20"/>
        </w:rPr>
        <w:t>incarne m</w:t>
      </w:r>
      <w:r w:rsidR="00DE1141" w:rsidRPr="00CB3D00">
        <w:rPr>
          <w:rFonts w:ascii="Times New Roman" w:hAnsi="Times New Roman" w:cs="Times New Roman"/>
          <w:sz w:val="20"/>
          <w:szCs w:val="20"/>
        </w:rPr>
        <w:t>ieux q</w:t>
      </w:r>
      <w:r w:rsidRPr="00CB3D00">
        <w:rPr>
          <w:rFonts w:ascii="Times New Roman" w:hAnsi="Times New Roman" w:cs="Times New Roman"/>
          <w:sz w:val="20"/>
          <w:szCs w:val="20"/>
        </w:rPr>
        <w:t xml:space="preserve">ue dans beaucoup de pays). Il </w:t>
      </w:r>
      <w:r w:rsidR="00DE1141" w:rsidRPr="00CB3D00">
        <w:rPr>
          <w:rFonts w:ascii="Times New Roman" w:hAnsi="Times New Roman" w:cs="Times New Roman"/>
          <w:sz w:val="20"/>
          <w:szCs w:val="20"/>
        </w:rPr>
        <w:t>f</w:t>
      </w:r>
      <w:r w:rsidRPr="00CB3D00">
        <w:rPr>
          <w:rFonts w:ascii="Times New Roman" w:hAnsi="Times New Roman" w:cs="Times New Roman"/>
          <w:sz w:val="20"/>
          <w:szCs w:val="20"/>
        </w:rPr>
        <w:t>aut ici veiller avec beaucoup de soin non seulement à ce que les progrès se pou</w:t>
      </w:r>
      <w:r w:rsidR="00DE1141" w:rsidRPr="00CB3D00">
        <w:rPr>
          <w:rFonts w:ascii="Times New Roman" w:hAnsi="Times New Roman" w:cs="Times New Roman"/>
          <w:sz w:val="20"/>
          <w:szCs w:val="20"/>
        </w:rPr>
        <w:t>r</w:t>
      </w:r>
      <w:r w:rsidRPr="00CB3D00">
        <w:rPr>
          <w:rFonts w:ascii="Times New Roman" w:hAnsi="Times New Roman" w:cs="Times New Roman"/>
          <w:sz w:val="20"/>
          <w:szCs w:val="20"/>
        </w:rPr>
        <w:t>suivent</w:t>
      </w:r>
      <w:r w:rsidR="00A8708B" w:rsidRPr="00CB3D00">
        <w:rPr>
          <w:rFonts w:ascii="Times New Roman" w:hAnsi="Times New Roman" w:cs="Times New Roman"/>
          <w:sz w:val="20"/>
          <w:szCs w:val="20"/>
        </w:rPr>
        <w:t xml:space="preserve"> et même </w:t>
      </w:r>
      <w:r w:rsidRPr="00CB3D00">
        <w:rPr>
          <w:rFonts w:ascii="Times New Roman" w:hAnsi="Times New Roman" w:cs="Times New Roman"/>
          <w:sz w:val="20"/>
          <w:szCs w:val="20"/>
        </w:rPr>
        <w:t>s’</w:t>
      </w:r>
      <w:r w:rsidR="00DE1141" w:rsidRPr="00CB3D00">
        <w:rPr>
          <w:rFonts w:ascii="Times New Roman" w:hAnsi="Times New Roman" w:cs="Times New Roman"/>
          <w:sz w:val="20"/>
          <w:szCs w:val="20"/>
        </w:rPr>
        <w:t>a</w:t>
      </w:r>
      <w:r w:rsidRPr="00CB3D00">
        <w:rPr>
          <w:rFonts w:ascii="Times New Roman" w:hAnsi="Times New Roman" w:cs="Times New Roman"/>
          <w:sz w:val="20"/>
          <w:szCs w:val="20"/>
        </w:rPr>
        <w:t xml:space="preserve">mplifient (sur le marché du travail, par exemple, ou </w:t>
      </w:r>
      <w:r w:rsidR="00DE1141" w:rsidRPr="00CB3D00">
        <w:rPr>
          <w:rFonts w:ascii="Times New Roman" w:hAnsi="Times New Roman" w:cs="Times New Roman"/>
          <w:sz w:val="20"/>
          <w:szCs w:val="20"/>
        </w:rPr>
        <w:t>sur l’organisation de la vie domestique), mais aussi à éviter que des tendances ne naissent qui remettraient cette égalité en cause. Le pacte social doit certainement contenir cette égalité, non seulement comme objectif, mais, p</w:t>
      </w:r>
      <w:r w:rsidR="00980CDE" w:rsidRPr="00CB3D00">
        <w:rPr>
          <w:rFonts w:ascii="Times New Roman" w:hAnsi="Times New Roman" w:cs="Times New Roman"/>
          <w:sz w:val="20"/>
          <w:szCs w:val="20"/>
        </w:rPr>
        <w:t>our éviter là aussi</w:t>
      </w:r>
      <w:r w:rsidR="00DE1141" w:rsidRPr="00CB3D00">
        <w:rPr>
          <w:rFonts w:ascii="Times New Roman" w:hAnsi="Times New Roman" w:cs="Times New Roman"/>
          <w:sz w:val="20"/>
          <w:szCs w:val="20"/>
        </w:rPr>
        <w:t xml:space="preserve"> un écart entre ce qu’on dit et c</w:t>
      </w:r>
      <w:r w:rsidR="007A1B80" w:rsidRPr="00CB3D00">
        <w:rPr>
          <w:rFonts w:ascii="Times New Roman" w:hAnsi="Times New Roman" w:cs="Times New Roman"/>
          <w:sz w:val="20"/>
          <w:szCs w:val="20"/>
        </w:rPr>
        <w:t xml:space="preserve">e qui est ou ce qu’on fait, </w:t>
      </w:r>
      <w:r w:rsidR="00DE1141" w:rsidRPr="00CB3D00">
        <w:rPr>
          <w:rFonts w:ascii="Times New Roman" w:hAnsi="Times New Roman" w:cs="Times New Roman"/>
          <w:sz w:val="20"/>
          <w:szCs w:val="20"/>
        </w:rPr>
        <w:t>comme réalité qu’on s’attache à construire chaque jour.</w:t>
      </w:r>
    </w:p>
    <w:p w14:paraId="298183FC" w14:textId="77C50A88" w:rsidR="00DE1141" w:rsidRPr="00CB3D00" w:rsidRDefault="00DE1141" w:rsidP="002E2E8B">
      <w:pPr>
        <w:spacing w:line="276" w:lineRule="auto"/>
        <w:jc w:val="both"/>
        <w:rPr>
          <w:rFonts w:ascii="Times New Roman" w:hAnsi="Times New Roman" w:cs="Times New Roman"/>
          <w:sz w:val="20"/>
          <w:szCs w:val="20"/>
        </w:rPr>
      </w:pPr>
      <w:r w:rsidRPr="00CB3D00">
        <w:rPr>
          <w:rFonts w:ascii="Times New Roman" w:hAnsi="Times New Roman" w:cs="Times New Roman"/>
          <w:b/>
          <w:sz w:val="20"/>
          <w:szCs w:val="20"/>
        </w:rPr>
        <w:t>L’attention à une protection sociale publique et solidaire, y compris entre générations</w:t>
      </w:r>
      <w:r w:rsidRPr="00CB3D00">
        <w:rPr>
          <w:rFonts w:ascii="Times New Roman" w:hAnsi="Times New Roman" w:cs="Times New Roman"/>
          <w:sz w:val="20"/>
          <w:szCs w:val="20"/>
        </w:rPr>
        <w:t xml:space="preserve">. </w:t>
      </w:r>
      <w:r w:rsidR="002E2E8B" w:rsidRPr="00CB3D00">
        <w:rPr>
          <w:rFonts w:ascii="Times New Roman" w:hAnsi="Times New Roman" w:cs="Times New Roman"/>
          <w:sz w:val="20"/>
          <w:szCs w:val="20"/>
        </w:rPr>
        <w:t xml:space="preserve">Depuis longtemps, au moins </w:t>
      </w:r>
      <w:r w:rsidR="00A8708B" w:rsidRPr="00CB3D00">
        <w:rPr>
          <w:rFonts w:ascii="Times New Roman" w:hAnsi="Times New Roman" w:cs="Times New Roman"/>
          <w:sz w:val="20"/>
          <w:szCs w:val="20"/>
        </w:rPr>
        <w:t xml:space="preserve">depuis </w:t>
      </w:r>
      <w:r w:rsidR="002E2E8B" w:rsidRPr="00CB3D00">
        <w:rPr>
          <w:rFonts w:ascii="Times New Roman" w:hAnsi="Times New Roman" w:cs="Times New Roman"/>
          <w:sz w:val="20"/>
          <w:szCs w:val="20"/>
        </w:rPr>
        <w:t>la Libération, la protection sociale s’est construite dans notre pays et y a acquis une place considérable, même si elle est  perfectible</w:t>
      </w:r>
      <w:r w:rsidR="00980CDE" w:rsidRPr="00CB3D00">
        <w:rPr>
          <w:rFonts w:ascii="Times New Roman" w:hAnsi="Times New Roman" w:cs="Times New Roman"/>
          <w:sz w:val="20"/>
          <w:szCs w:val="20"/>
        </w:rPr>
        <w:t>.</w:t>
      </w:r>
      <w:r w:rsidR="002E2E8B" w:rsidRPr="00CB3D00">
        <w:rPr>
          <w:rFonts w:ascii="Times New Roman" w:hAnsi="Times New Roman" w:cs="Times New Roman"/>
          <w:sz w:val="20"/>
          <w:szCs w:val="20"/>
        </w:rPr>
        <w:t xml:space="preserve"> L</w:t>
      </w:r>
      <w:r w:rsidR="00E66A21" w:rsidRPr="00CB3D00">
        <w:rPr>
          <w:rFonts w:ascii="Times New Roman" w:hAnsi="Times New Roman" w:cs="Times New Roman"/>
          <w:sz w:val="20"/>
          <w:szCs w:val="20"/>
        </w:rPr>
        <w:t>a protection, de tous</w:t>
      </w:r>
      <w:r w:rsidRPr="00CB3D00">
        <w:rPr>
          <w:rFonts w:ascii="Times New Roman" w:hAnsi="Times New Roman" w:cs="Times New Roman"/>
          <w:sz w:val="20"/>
          <w:szCs w:val="20"/>
        </w:rPr>
        <w:t xml:space="preserve"> </w:t>
      </w:r>
      <w:r w:rsidR="00980CDE" w:rsidRPr="00CB3D00">
        <w:rPr>
          <w:rFonts w:ascii="Times New Roman" w:hAnsi="Times New Roman" w:cs="Times New Roman"/>
          <w:sz w:val="20"/>
          <w:szCs w:val="20"/>
        </w:rPr>
        <w:t xml:space="preserve">et en particulier </w:t>
      </w:r>
      <w:r w:rsidRPr="00CB3D00">
        <w:rPr>
          <w:rFonts w:ascii="Times New Roman" w:hAnsi="Times New Roman" w:cs="Times New Roman"/>
          <w:sz w:val="20"/>
          <w:szCs w:val="20"/>
        </w:rPr>
        <w:t>des plus faibles, devant les risques de l’existence (maladie, incapacité, vieillesse, dépendance, chômage, etc.) fait partie de notre lien soci</w:t>
      </w:r>
      <w:r w:rsidR="00AE4917" w:rsidRPr="00CB3D00">
        <w:rPr>
          <w:rFonts w:ascii="Times New Roman" w:hAnsi="Times New Roman" w:cs="Times New Roman"/>
          <w:sz w:val="20"/>
          <w:szCs w:val="20"/>
        </w:rPr>
        <w:t>a</w:t>
      </w:r>
      <w:r w:rsidRPr="00CB3D00">
        <w:rPr>
          <w:rFonts w:ascii="Times New Roman" w:hAnsi="Times New Roman" w:cs="Times New Roman"/>
          <w:sz w:val="20"/>
          <w:szCs w:val="20"/>
        </w:rPr>
        <w:t xml:space="preserve">l, </w:t>
      </w:r>
      <w:r w:rsidR="00AE4917" w:rsidRPr="00CB3D00">
        <w:rPr>
          <w:rFonts w:ascii="Times New Roman" w:hAnsi="Times New Roman" w:cs="Times New Roman"/>
          <w:sz w:val="20"/>
          <w:szCs w:val="20"/>
        </w:rPr>
        <w:t>e</w:t>
      </w:r>
      <w:r w:rsidRPr="00CB3D00">
        <w:rPr>
          <w:rFonts w:ascii="Times New Roman" w:hAnsi="Times New Roman" w:cs="Times New Roman"/>
          <w:sz w:val="20"/>
          <w:szCs w:val="20"/>
        </w:rPr>
        <w:t>t la politique doit veiller</w:t>
      </w:r>
      <w:r w:rsidR="00980CDE" w:rsidRPr="00CB3D00">
        <w:rPr>
          <w:rFonts w:ascii="Times New Roman" w:hAnsi="Times New Roman" w:cs="Times New Roman"/>
          <w:sz w:val="20"/>
          <w:szCs w:val="20"/>
        </w:rPr>
        <w:t>,</w:t>
      </w:r>
      <w:r w:rsidRPr="00CB3D00">
        <w:rPr>
          <w:rFonts w:ascii="Times New Roman" w:hAnsi="Times New Roman" w:cs="Times New Roman"/>
          <w:sz w:val="20"/>
          <w:szCs w:val="20"/>
        </w:rPr>
        <w:t xml:space="preserve"> </w:t>
      </w:r>
      <w:r w:rsidR="00980CDE" w:rsidRPr="00CB3D00">
        <w:rPr>
          <w:rFonts w:ascii="Times New Roman" w:hAnsi="Times New Roman" w:cs="Times New Roman"/>
          <w:sz w:val="20"/>
          <w:szCs w:val="20"/>
        </w:rPr>
        <w:t xml:space="preserve">d’une part </w:t>
      </w:r>
      <w:r w:rsidRPr="00CB3D00">
        <w:rPr>
          <w:rFonts w:ascii="Times New Roman" w:hAnsi="Times New Roman" w:cs="Times New Roman"/>
          <w:sz w:val="20"/>
          <w:szCs w:val="20"/>
        </w:rPr>
        <w:t>à créer les conditions durables d</w:t>
      </w:r>
      <w:r w:rsidR="00980CDE" w:rsidRPr="00CB3D00">
        <w:rPr>
          <w:rFonts w:ascii="Times New Roman" w:hAnsi="Times New Roman" w:cs="Times New Roman"/>
          <w:sz w:val="20"/>
          <w:szCs w:val="20"/>
        </w:rPr>
        <w:t xml:space="preserve">’une telle protection publique, </w:t>
      </w:r>
      <w:r w:rsidR="00A8708B" w:rsidRPr="00CB3D00">
        <w:rPr>
          <w:rFonts w:ascii="Times New Roman" w:hAnsi="Times New Roman" w:cs="Times New Roman"/>
          <w:sz w:val="20"/>
          <w:szCs w:val="20"/>
        </w:rPr>
        <w:t>solidaire et intergénérationnelle</w:t>
      </w:r>
      <w:r w:rsidR="00980CDE" w:rsidRPr="00CB3D00">
        <w:rPr>
          <w:rFonts w:ascii="Times New Roman" w:hAnsi="Times New Roman" w:cs="Times New Roman"/>
          <w:sz w:val="20"/>
          <w:szCs w:val="20"/>
        </w:rPr>
        <w:t>, d’autre part à en faire évoluer le contenu et les modalités en phase avec l’évolution des modes de vie</w:t>
      </w:r>
      <w:r w:rsidRPr="00CB3D00">
        <w:rPr>
          <w:rFonts w:ascii="Times New Roman" w:hAnsi="Times New Roman" w:cs="Times New Roman"/>
          <w:sz w:val="20"/>
          <w:szCs w:val="20"/>
        </w:rPr>
        <w:t xml:space="preserve">.  </w:t>
      </w:r>
    </w:p>
    <w:p w14:paraId="4DDDC0CC" w14:textId="130A0DAF" w:rsidR="00AE4917" w:rsidRPr="00CB3D00" w:rsidRDefault="00AE4917" w:rsidP="00AE4917">
      <w:pPr>
        <w:spacing w:line="276" w:lineRule="auto"/>
        <w:jc w:val="both"/>
        <w:rPr>
          <w:rFonts w:ascii="Times New Roman" w:hAnsi="Times New Roman" w:cs="Times New Roman"/>
          <w:sz w:val="20"/>
          <w:szCs w:val="20"/>
        </w:rPr>
      </w:pPr>
      <w:r w:rsidRPr="00CB3D00">
        <w:rPr>
          <w:rFonts w:ascii="Times New Roman" w:hAnsi="Times New Roman" w:cs="Times New Roman"/>
          <w:sz w:val="20"/>
          <w:szCs w:val="20"/>
        </w:rPr>
        <w:t>Il n’est pas nécessaire d’expliciter les conséquences sur lesquelles l’énoncé et l’incarnation de ces valeurs peuvent ou doivent déboucher dans le système éducatif. Dans différentes disciplines, dans l’éducation à vivre ensemble, dans les attitudes des uns et des autres, elles doivent être présentes. En réalité</w:t>
      </w:r>
      <w:r w:rsidR="002E2E8B" w:rsidRPr="00CB3D00">
        <w:rPr>
          <w:rFonts w:ascii="Times New Roman" w:hAnsi="Times New Roman" w:cs="Times New Roman"/>
          <w:sz w:val="20"/>
          <w:szCs w:val="20"/>
        </w:rPr>
        <w:t>,</w:t>
      </w:r>
      <w:r w:rsidRPr="00CB3D00">
        <w:rPr>
          <w:rFonts w:ascii="Times New Roman" w:hAnsi="Times New Roman" w:cs="Times New Roman"/>
          <w:sz w:val="20"/>
          <w:szCs w:val="20"/>
        </w:rPr>
        <w:t xml:space="preserve"> </w:t>
      </w:r>
      <w:r w:rsidR="002E2E8B" w:rsidRPr="00CB3D00">
        <w:rPr>
          <w:rFonts w:ascii="Times New Roman" w:hAnsi="Times New Roman" w:cs="Times New Roman"/>
          <w:sz w:val="20"/>
          <w:szCs w:val="20"/>
        </w:rPr>
        <w:t>les deux premières</w:t>
      </w:r>
      <w:r w:rsidRPr="00CB3D00">
        <w:rPr>
          <w:rFonts w:ascii="Times New Roman" w:hAnsi="Times New Roman" w:cs="Times New Roman"/>
          <w:sz w:val="20"/>
          <w:szCs w:val="20"/>
        </w:rPr>
        <w:t xml:space="preserve"> doivent régner tout autant et </w:t>
      </w:r>
      <w:r w:rsidR="00980CDE" w:rsidRPr="00CB3D00">
        <w:rPr>
          <w:rFonts w:ascii="Times New Roman" w:hAnsi="Times New Roman" w:cs="Times New Roman"/>
          <w:sz w:val="20"/>
          <w:szCs w:val="20"/>
        </w:rPr>
        <w:t xml:space="preserve">même plus encore </w:t>
      </w:r>
      <w:r w:rsidRPr="00CB3D00">
        <w:rPr>
          <w:rFonts w:ascii="Times New Roman" w:hAnsi="Times New Roman" w:cs="Times New Roman"/>
          <w:sz w:val="20"/>
          <w:szCs w:val="20"/>
        </w:rPr>
        <w:t xml:space="preserve">dans l’École que dans la société. Et si cette dernière ne donne pas le « bon exemple », c’est l’honneur de l’École de les faire vivre </w:t>
      </w:r>
      <w:r w:rsidR="002E2E8B" w:rsidRPr="00CB3D00">
        <w:rPr>
          <w:rFonts w:ascii="Times New Roman" w:hAnsi="Times New Roman" w:cs="Times New Roman"/>
          <w:sz w:val="20"/>
          <w:szCs w:val="20"/>
        </w:rPr>
        <w:t>en son sein</w:t>
      </w:r>
      <w:r w:rsidRPr="00CB3D00">
        <w:rPr>
          <w:rFonts w:ascii="Times New Roman" w:hAnsi="Times New Roman" w:cs="Times New Roman"/>
          <w:sz w:val="20"/>
          <w:szCs w:val="20"/>
        </w:rPr>
        <w:t>.</w:t>
      </w:r>
    </w:p>
    <w:p w14:paraId="6D2D3C55" w14:textId="26C43408" w:rsidR="00AE4917" w:rsidRPr="00CB3D00" w:rsidRDefault="00DA1476" w:rsidP="00DA1476">
      <w:pPr>
        <w:spacing w:line="276" w:lineRule="auto"/>
        <w:jc w:val="center"/>
        <w:rPr>
          <w:rFonts w:ascii="Times New Roman" w:hAnsi="Times New Roman" w:cs="Times New Roman"/>
          <w:sz w:val="20"/>
          <w:szCs w:val="20"/>
        </w:rPr>
      </w:pPr>
      <w:r w:rsidRPr="00CB3D00">
        <w:rPr>
          <w:rFonts w:ascii="Times New Roman" w:hAnsi="Times New Roman" w:cs="Times New Roman"/>
          <w:sz w:val="20"/>
          <w:szCs w:val="20"/>
        </w:rPr>
        <w:t>***</w:t>
      </w:r>
    </w:p>
    <w:p w14:paraId="7B708D6C" w14:textId="1ACB5ACE" w:rsidR="00AE4917" w:rsidRPr="00CB3D00" w:rsidRDefault="00AE4917" w:rsidP="00AE4917">
      <w:pPr>
        <w:spacing w:line="276" w:lineRule="auto"/>
        <w:jc w:val="both"/>
        <w:rPr>
          <w:rFonts w:ascii="Times New Roman" w:hAnsi="Times New Roman" w:cs="Times New Roman"/>
          <w:sz w:val="20"/>
          <w:szCs w:val="20"/>
        </w:rPr>
      </w:pPr>
      <w:r w:rsidRPr="00CB3D00">
        <w:rPr>
          <w:rFonts w:ascii="Times New Roman" w:hAnsi="Times New Roman" w:cs="Times New Roman"/>
          <w:sz w:val="20"/>
          <w:szCs w:val="20"/>
        </w:rPr>
        <w:t>Je voudrais</w:t>
      </w:r>
      <w:r w:rsidR="002E2E8B" w:rsidRPr="00CB3D00">
        <w:rPr>
          <w:rFonts w:ascii="Times New Roman" w:hAnsi="Times New Roman" w:cs="Times New Roman"/>
          <w:sz w:val="20"/>
          <w:szCs w:val="20"/>
        </w:rPr>
        <w:t xml:space="preserve"> conclure </w:t>
      </w:r>
      <w:r w:rsidRPr="00CB3D00">
        <w:rPr>
          <w:rFonts w:ascii="Times New Roman" w:hAnsi="Times New Roman" w:cs="Times New Roman"/>
          <w:sz w:val="20"/>
          <w:szCs w:val="20"/>
        </w:rPr>
        <w:t>cet avant-débat</w:t>
      </w:r>
      <w:r w:rsidR="002E2E8B" w:rsidRPr="00CB3D00">
        <w:rPr>
          <w:rFonts w:ascii="Times New Roman" w:hAnsi="Times New Roman" w:cs="Times New Roman"/>
          <w:sz w:val="20"/>
          <w:szCs w:val="20"/>
        </w:rPr>
        <w:t xml:space="preserve"> par trois remarques</w:t>
      </w:r>
      <w:r w:rsidRPr="00CB3D00">
        <w:rPr>
          <w:rFonts w:ascii="Times New Roman" w:hAnsi="Times New Roman" w:cs="Times New Roman"/>
          <w:sz w:val="20"/>
          <w:szCs w:val="20"/>
        </w:rPr>
        <w:t>, qui nourrissent souvent ma réflexion et dont j</w:t>
      </w:r>
      <w:r w:rsidR="00E66A21" w:rsidRPr="00CB3D00">
        <w:rPr>
          <w:rFonts w:ascii="Times New Roman" w:hAnsi="Times New Roman" w:cs="Times New Roman"/>
          <w:sz w:val="20"/>
          <w:szCs w:val="20"/>
        </w:rPr>
        <w:t>e serais heureux</w:t>
      </w:r>
      <w:r w:rsidRPr="00CB3D00">
        <w:rPr>
          <w:rFonts w:ascii="Times New Roman" w:hAnsi="Times New Roman" w:cs="Times New Roman"/>
          <w:sz w:val="20"/>
          <w:szCs w:val="20"/>
        </w:rPr>
        <w:t xml:space="preserve"> qu’elles puissent aussi nourrir celle des lecteurs/auditeurs.</w:t>
      </w:r>
    </w:p>
    <w:p w14:paraId="1F72142A" w14:textId="47C7DAE8" w:rsidR="00AE4917" w:rsidRPr="00CB3D00" w:rsidRDefault="00AE4917" w:rsidP="00AE4917">
      <w:pPr>
        <w:spacing w:line="276" w:lineRule="auto"/>
        <w:jc w:val="both"/>
        <w:rPr>
          <w:rFonts w:ascii="Times New Roman" w:hAnsi="Times New Roman" w:cs="Times New Roman"/>
          <w:sz w:val="20"/>
          <w:szCs w:val="20"/>
        </w:rPr>
      </w:pPr>
      <w:r w:rsidRPr="00CB3D00">
        <w:rPr>
          <w:rFonts w:ascii="Times New Roman" w:hAnsi="Times New Roman" w:cs="Times New Roman"/>
          <w:sz w:val="20"/>
          <w:szCs w:val="20"/>
        </w:rPr>
        <w:t>D’abord, j’aime beaucoup, pour réfléchir à un projet c</w:t>
      </w:r>
      <w:r w:rsidR="005C78B8" w:rsidRPr="00CB3D00">
        <w:rPr>
          <w:rFonts w:ascii="Times New Roman" w:hAnsi="Times New Roman" w:cs="Times New Roman"/>
          <w:sz w:val="20"/>
          <w:szCs w:val="20"/>
        </w:rPr>
        <w:t>o</w:t>
      </w:r>
      <w:r w:rsidRPr="00CB3D00">
        <w:rPr>
          <w:rFonts w:ascii="Times New Roman" w:hAnsi="Times New Roman" w:cs="Times New Roman"/>
          <w:sz w:val="20"/>
          <w:szCs w:val="20"/>
        </w:rPr>
        <w:t xml:space="preserve">llectif futur, et même l’orienter quelque peu, citer cette </w:t>
      </w:r>
      <w:r w:rsidR="002E2E8B" w:rsidRPr="00CB3D00">
        <w:rPr>
          <w:rFonts w:ascii="Times New Roman" w:hAnsi="Times New Roman" w:cs="Times New Roman"/>
          <w:sz w:val="20"/>
          <w:szCs w:val="20"/>
        </w:rPr>
        <w:t>recommandation</w:t>
      </w:r>
      <w:r w:rsidRPr="00CB3D00">
        <w:rPr>
          <w:rFonts w:ascii="Times New Roman" w:hAnsi="Times New Roman" w:cs="Times New Roman"/>
          <w:sz w:val="20"/>
          <w:szCs w:val="20"/>
        </w:rPr>
        <w:t xml:space="preserve"> d’</w:t>
      </w:r>
      <w:r w:rsidR="005C78B8" w:rsidRPr="00CB3D00">
        <w:rPr>
          <w:rFonts w:ascii="Times New Roman" w:hAnsi="Times New Roman" w:cs="Times New Roman"/>
          <w:sz w:val="20"/>
          <w:szCs w:val="20"/>
        </w:rPr>
        <w:t>A</w:t>
      </w:r>
      <w:r w:rsidRPr="00CB3D00">
        <w:rPr>
          <w:rFonts w:ascii="Times New Roman" w:hAnsi="Times New Roman" w:cs="Times New Roman"/>
          <w:sz w:val="20"/>
          <w:szCs w:val="20"/>
        </w:rPr>
        <w:t xml:space="preserve">uguste </w:t>
      </w:r>
      <w:r w:rsidR="005C78B8" w:rsidRPr="00CB3D00">
        <w:rPr>
          <w:rFonts w:ascii="Times New Roman" w:hAnsi="Times New Roman" w:cs="Times New Roman"/>
          <w:sz w:val="20"/>
          <w:szCs w:val="20"/>
        </w:rPr>
        <w:t>Comte (dont le B</w:t>
      </w:r>
      <w:r w:rsidRPr="00CB3D00">
        <w:rPr>
          <w:rFonts w:ascii="Times New Roman" w:hAnsi="Times New Roman" w:cs="Times New Roman"/>
          <w:sz w:val="20"/>
          <w:szCs w:val="20"/>
        </w:rPr>
        <w:t xml:space="preserve">résil a fait sa devise) : </w:t>
      </w:r>
      <w:r w:rsidRPr="00CB3D00">
        <w:rPr>
          <w:rFonts w:ascii="Times New Roman" w:hAnsi="Times New Roman" w:cs="Times New Roman"/>
          <w:i/>
          <w:sz w:val="20"/>
          <w:szCs w:val="20"/>
        </w:rPr>
        <w:t>« L’amour pour p</w:t>
      </w:r>
      <w:r w:rsidR="005C78B8" w:rsidRPr="00CB3D00">
        <w:rPr>
          <w:rFonts w:ascii="Times New Roman" w:hAnsi="Times New Roman" w:cs="Times New Roman"/>
          <w:i/>
          <w:sz w:val="20"/>
          <w:szCs w:val="20"/>
        </w:rPr>
        <w:t>r</w:t>
      </w:r>
      <w:r w:rsidRPr="00CB3D00">
        <w:rPr>
          <w:rFonts w:ascii="Times New Roman" w:hAnsi="Times New Roman" w:cs="Times New Roman"/>
          <w:i/>
          <w:sz w:val="20"/>
          <w:szCs w:val="20"/>
        </w:rPr>
        <w:t>incipe, l’ordre</w:t>
      </w:r>
      <w:r w:rsidR="005C78B8" w:rsidRPr="00CB3D00">
        <w:rPr>
          <w:rFonts w:ascii="Times New Roman" w:hAnsi="Times New Roman" w:cs="Times New Roman"/>
          <w:i/>
          <w:sz w:val="20"/>
          <w:szCs w:val="20"/>
        </w:rPr>
        <w:t xml:space="preserve"> </w:t>
      </w:r>
      <w:r w:rsidRPr="00CB3D00">
        <w:rPr>
          <w:rFonts w:ascii="Times New Roman" w:hAnsi="Times New Roman" w:cs="Times New Roman"/>
          <w:i/>
          <w:sz w:val="20"/>
          <w:szCs w:val="20"/>
        </w:rPr>
        <w:t>pour base, le progrès pour but. »</w:t>
      </w:r>
      <w:r w:rsidRPr="00CB3D00">
        <w:rPr>
          <w:rFonts w:ascii="Times New Roman" w:hAnsi="Times New Roman" w:cs="Times New Roman"/>
          <w:sz w:val="20"/>
          <w:szCs w:val="20"/>
        </w:rPr>
        <w:t xml:space="preserve"> Une telle </w:t>
      </w:r>
      <w:r w:rsidR="002E2E8B" w:rsidRPr="00CB3D00">
        <w:rPr>
          <w:rFonts w:ascii="Times New Roman" w:hAnsi="Times New Roman" w:cs="Times New Roman"/>
          <w:sz w:val="20"/>
          <w:szCs w:val="20"/>
        </w:rPr>
        <w:t>visée</w:t>
      </w:r>
      <w:r w:rsidRPr="00CB3D00">
        <w:rPr>
          <w:rFonts w:ascii="Times New Roman" w:hAnsi="Times New Roman" w:cs="Times New Roman"/>
          <w:sz w:val="20"/>
          <w:szCs w:val="20"/>
        </w:rPr>
        <w:t xml:space="preserve"> n</w:t>
      </w:r>
      <w:r w:rsidR="005C78B8" w:rsidRPr="00CB3D00">
        <w:rPr>
          <w:rFonts w:ascii="Times New Roman" w:hAnsi="Times New Roman" w:cs="Times New Roman"/>
          <w:sz w:val="20"/>
          <w:szCs w:val="20"/>
        </w:rPr>
        <w:t>e</w:t>
      </w:r>
      <w:r w:rsidRPr="00CB3D00">
        <w:rPr>
          <w:rFonts w:ascii="Times New Roman" w:hAnsi="Times New Roman" w:cs="Times New Roman"/>
          <w:sz w:val="20"/>
          <w:szCs w:val="20"/>
        </w:rPr>
        <w:t xml:space="preserve"> suffit pas, bien sûr, à fonder un projet collectif, il faut tenir compte en plus des divers aspects que j’ai é</w:t>
      </w:r>
      <w:r w:rsidR="005C78B8" w:rsidRPr="00CB3D00">
        <w:rPr>
          <w:rFonts w:ascii="Times New Roman" w:hAnsi="Times New Roman" w:cs="Times New Roman"/>
          <w:sz w:val="20"/>
          <w:szCs w:val="20"/>
        </w:rPr>
        <w:t>v</w:t>
      </w:r>
      <w:r w:rsidRPr="00CB3D00">
        <w:rPr>
          <w:rFonts w:ascii="Times New Roman" w:hAnsi="Times New Roman" w:cs="Times New Roman"/>
          <w:sz w:val="20"/>
          <w:szCs w:val="20"/>
        </w:rPr>
        <w:t>oqués dans</w:t>
      </w:r>
      <w:r w:rsidR="005C78B8" w:rsidRPr="00CB3D00">
        <w:rPr>
          <w:rFonts w:ascii="Times New Roman" w:hAnsi="Times New Roman" w:cs="Times New Roman"/>
          <w:sz w:val="20"/>
          <w:szCs w:val="20"/>
        </w:rPr>
        <w:t xml:space="preserve"> </w:t>
      </w:r>
      <w:r w:rsidRPr="00CB3D00">
        <w:rPr>
          <w:rFonts w:ascii="Times New Roman" w:hAnsi="Times New Roman" w:cs="Times New Roman"/>
          <w:sz w:val="20"/>
          <w:szCs w:val="20"/>
        </w:rPr>
        <w:t>ce texte.</w:t>
      </w:r>
      <w:r w:rsidR="005C78B8" w:rsidRPr="00CB3D00">
        <w:rPr>
          <w:rFonts w:ascii="Times New Roman" w:hAnsi="Times New Roman" w:cs="Times New Roman"/>
          <w:sz w:val="20"/>
          <w:szCs w:val="20"/>
        </w:rPr>
        <w:t xml:space="preserve"> </w:t>
      </w:r>
      <w:r w:rsidRPr="00CB3D00">
        <w:rPr>
          <w:rFonts w:ascii="Times New Roman" w:hAnsi="Times New Roman" w:cs="Times New Roman"/>
          <w:sz w:val="20"/>
          <w:szCs w:val="20"/>
        </w:rPr>
        <w:t>Mais il y a là</w:t>
      </w:r>
      <w:r w:rsidR="005C78B8" w:rsidRPr="00CB3D00">
        <w:rPr>
          <w:rFonts w:ascii="Times New Roman" w:hAnsi="Times New Roman" w:cs="Times New Roman"/>
          <w:sz w:val="20"/>
          <w:szCs w:val="20"/>
        </w:rPr>
        <w:t xml:space="preserve"> un squelette d’objectif, d’organisation et d’action collectifs qui mérite d’être considéré sérieusement.</w:t>
      </w:r>
    </w:p>
    <w:p w14:paraId="13C33EB1" w14:textId="6F13AA04" w:rsidR="005C78B8" w:rsidRPr="00CB3D00" w:rsidRDefault="005C78B8" w:rsidP="00AE4917">
      <w:pPr>
        <w:spacing w:line="276" w:lineRule="auto"/>
        <w:jc w:val="both"/>
        <w:rPr>
          <w:sz w:val="20"/>
          <w:szCs w:val="20"/>
        </w:rPr>
      </w:pPr>
      <w:r w:rsidRPr="00CB3D00">
        <w:rPr>
          <w:rFonts w:ascii="Times New Roman" w:hAnsi="Times New Roman" w:cs="Times New Roman"/>
          <w:sz w:val="20"/>
          <w:szCs w:val="20"/>
        </w:rPr>
        <w:t xml:space="preserve">Seconde réflexion, plus spécifiquement française : la France s’est toujours pensée comme le royaume de l’universel. Même avant le siècle des Lumières, cette idée (ou cette exigence, ou cette prétention) était présente. Le siècle des Lumières, la Révolution, les grands principes libérateurs (et à condition d’oublier les massacres) n’ont fait que renforcer cette tendance. La France doit-elle aujourd’hui, c’est-à-dire devons-nous aujourd’hui conserver une telle visée, une telle </w:t>
      </w:r>
      <w:r w:rsidR="00DA1476" w:rsidRPr="00CB3D00">
        <w:rPr>
          <w:rFonts w:ascii="Times New Roman" w:hAnsi="Times New Roman" w:cs="Times New Roman"/>
          <w:sz w:val="20"/>
          <w:szCs w:val="20"/>
        </w:rPr>
        <w:t xml:space="preserve">ambition, une telle </w:t>
      </w:r>
      <w:r w:rsidRPr="00CB3D00">
        <w:rPr>
          <w:rFonts w:ascii="Times New Roman" w:hAnsi="Times New Roman" w:cs="Times New Roman"/>
          <w:sz w:val="20"/>
          <w:szCs w:val="20"/>
        </w:rPr>
        <w:t>prétention ?</w:t>
      </w:r>
      <w:r w:rsidR="00556A9B" w:rsidRPr="00CB3D00">
        <w:rPr>
          <w:rFonts w:ascii="Times New Roman" w:hAnsi="Times New Roman" w:cs="Times New Roman"/>
          <w:sz w:val="20"/>
          <w:szCs w:val="20"/>
        </w:rPr>
        <w:t xml:space="preserve"> Oui, peut-</w:t>
      </w:r>
      <w:r w:rsidR="00556A9B" w:rsidRPr="00CB3D00">
        <w:rPr>
          <w:sz w:val="20"/>
          <w:szCs w:val="20"/>
        </w:rPr>
        <w:t xml:space="preserve">être, même si </w:t>
      </w:r>
      <w:r w:rsidR="002E2E8B" w:rsidRPr="00CB3D00">
        <w:rPr>
          <w:sz w:val="20"/>
          <w:szCs w:val="20"/>
        </w:rPr>
        <w:t xml:space="preserve">avons perdu notre prééminence et </w:t>
      </w:r>
      <w:r w:rsidR="00556A9B" w:rsidRPr="00CB3D00">
        <w:rPr>
          <w:sz w:val="20"/>
          <w:szCs w:val="20"/>
        </w:rPr>
        <w:t xml:space="preserve">sommes devenus une puissance parmi d’autres, car </w:t>
      </w:r>
      <w:r w:rsidRPr="00CB3D00">
        <w:rPr>
          <w:sz w:val="20"/>
          <w:szCs w:val="20"/>
        </w:rPr>
        <w:t xml:space="preserve">ce serait bien en phase avec nos ancêtres, </w:t>
      </w:r>
      <w:r w:rsidR="002E2E8B" w:rsidRPr="00CB3D00">
        <w:rPr>
          <w:sz w:val="20"/>
          <w:szCs w:val="20"/>
        </w:rPr>
        <w:t xml:space="preserve">nos « gloires », </w:t>
      </w:r>
      <w:r w:rsidRPr="00CB3D00">
        <w:rPr>
          <w:sz w:val="20"/>
          <w:szCs w:val="20"/>
        </w:rPr>
        <w:t xml:space="preserve">mais alors à deux conditions : </w:t>
      </w:r>
      <w:r w:rsidR="00556A9B" w:rsidRPr="00CB3D00">
        <w:rPr>
          <w:sz w:val="20"/>
          <w:szCs w:val="20"/>
        </w:rPr>
        <w:t xml:space="preserve">que nous reconnaissions </w:t>
      </w:r>
      <w:r w:rsidR="00DA1476" w:rsidRPr="00CB3D00">
        <w:rPr>
          <w:sz w:val="20"/>
          <w:szCs w:val="20"/>
        </w:rPr>
        <w:t xml:space="preserve">modestement </w:t>
      </w:r>
      <w:r w:rsidR="00556A9B" w:rsidRPr="00CB3D00">
        <w:rPr>
          <w:sz w:val="20"/>
          <w:szCs w:val="20"/>
        </w:rPr>
        <w:t xml:space="preserve">qu’il peut y avoir, qu’il y a plusieurs universels ; et </w:t>
      </w:r>
      <w:r w:rsidRPr="00CB3D00">
        <w:rPr>
          <w:sz w:val="20"/>
          <w:szCs w:val="20"/>
        </w:rPr>
        <w:t>que</w:t>
      </w:r>
      <w:r w:rsidR="00DA1476" w:rsidRPr="00CB3D00">
        <w:rPr>
          <w:sz w:val="20"/>
          <w:szCs w:val="20"/>
        </w:rPr>
        <w:t xml:space="preserve">, modestement aussi, </w:t>
      </w:r>
      <w:r w:rsidRPr="00CB3D00">
        <w:rPr>
          <w:sz w:val="20"/>
          <w:szCs w:val="20"/>
        </w:rPr>
        <w:t xml:space="preserve"> nous placions au centre de notre proje</w:t>
      </w:r>
      <w:r w:rsidR="00556A9B" w:rsidRPr="00CB3D00">
        <w:rPr>
          <w:sz w:val="20"/>
          <w:szCs w:val="20"/>
        </w:rPr>
        <w:t>t l</w:t>
      </w:r>
      <w:r w:rsidR="008F6BE1" w:rsidRPr="00CB3D00">
        <w:rPr>
          <w:sz w:val="20"/>
          <w:szCs w:val="20"/>
        </w:rPr>
        <w:t>a volonté de supprimer l’écart entre ce qu’on dit et ce qu’on fait</w:t>
      </w:r>
      <w:r w:rsidRPr="00CB3D00">
        <w:rPr>
          <w:sz w:val="20"/>
          <w:szCs w:val="20"/>
        </w:rPr>
        <w:t xml:space="preserve"> – </w:t>
      </w:r>
      <w:r w:rsidR="00556A9B" w:rsidRPr="00CB3D00">
        <w:rPr>
          <w:sz w:val="20"/>
          <w:szCs w:val="20"/>
        </w:rPr>
        <w:t>et c</w:t>
      </w:r>
      <w:r w:rsidR="008F6BE1" w:rsidRPr="00CB3D00">
        <w:rPr>
          <w:sz w:val="20"/>
          <w:szCs w:val="20"/>
        </w:rPr>
        <w:t xml:space="preserve">ette volonté serait </w:t>
      </w:r>
      <w:r w:rsidR="0036650B" w:rsidRPr="00CB3D00">
        <w:rPr>
          <w:sz w:val="20"/>
          <w:szCs w:val="20"/>
        </w:rPr>
        <w:t xml:space="preserve">désormais </w:t>
      </w:r>
      <w:r w:rsidR="00556A9B" w:rsidRPr="00CB3D00">
        <w:rPr>
          <w:sz w:val="20"/>
          <w:szCs w:val="20"/>
        </w:rPr>
        <w:t xml:space="preserve">précisément </w:t>
      </w:r>
      <w:r w:rsidR="0036650B" w:rsidRPr="00CB3D00">
        <w:rPr>
          <w:sz w:val="20"/>
          <w:szCs w:val="20"/>
        </w:rPr>
        <w:t xml:space="preserve">une </w:t>
      </w:r>
      <w:r w:rsidR="008F6BE1" w:rsidRPr="00CB3D00">
        <w:rPr>
          <w:sz w:val="20"/>
          <w:szCs w:val="20"/>
        </w:rPr>
        <w:t xml:space="preserve">caractéristique </w:t>
      </w:r>
      <w:r w:rsidR="0036650B" w:rsidRPr="00CB3D00">
        <w:rPr>
          <w:sz w:val="20"/>
          <w:szCs w:val="20"/>
        </w:rPr>
        <w:t xml:space="preserve">centrale </w:t>
      </w:r>
      <w:r w:rsidR="008F6BE1" w:rsidRPr="00CB3D00">
        <w:rPr>
          <w:sz w:val="20"/>
          <w:szCs w:val="20"/>
        </w:rPr>
        <w:t>d</w:t>
      </w:r>
      <w:r w:rsidR="00980CDE" w:rsidRPr="00CB3D00">
        <w:rPr>
          <w:sz w:val="20"/>
          <w:szCs w:val="20"/>
        </w:rPr>
        <w:t>e l’universel français</w:t>
      </w:r>
      <w:r w:rsidR="00556A9B" w:rsidRPr="00CB3D00">
        <w:rPr>
          <w:sz w:val="20"/>
          <w:szCs w:val="20"/>
        </w:rPr>
        <w:t>.</w:t>
      </w:r>
    </w:p>
    <w:p w14:paraId="4501A8CA" w14:textId="20095997" w:rsidR="002E2E8B" w:rsidRDefault="002E2E8B" w:rsidP="00AE4917">
      <w:pPr>
        <w:spacing w:line="276" w:lineRule="auto"/>
        <w:jc w:val="both"/>
        <w:rPr>
          <w:sz w:val="20"/>
          <w:szCs w:val="20"/>
        </w:rPr>
      </w:pPr>
      <w:r w:rsidRPr="00CB3D00">
        <w:rPr>
          <w:sz w:val="20"/>
          <w:szCs w:val="20"/>
        </w:rPr>
        <w:t xml:space="preserve">Enfin, </w:t>
      </w:r>
      <w:r w:rsidR="008F6BE1" w:rsidRPr="00CB3D00">
        <w:rPr>
          <w:sz w:val="20"/>
          <w:szCs w:val="20"/>
        </w:rPr>
        <w:t xml:space="preserve">il y a un mode, ou un art de vivre, </w:t>
      </w:r>
      <w:r w:rsidR="0036650B" w:rsidRPr="00CB3D00">
        <w:rPr>
          <w:sz w:val="20"/>
          <w:szCs w:val="20"/>
        </w:rPr>
        <w:t>un bonheur</w:t>
      </w:r>
      <w:r w:rsidR="00980CDE" w:rsidRPr="00CB3D00">
        <w:rPr>
          <w:sz w:val="20"/>
          <w:szCs w:val="20"/>
        </w:rPr>
        <w:t>,</w:t>
      </w:r>
      <w:r w:rsidR="0036650B" w:rsidRPr="00CB3D00">
        <w:rPr>
          <w:sz w:val="20"/>
          <w:szCs w:val="20"/>
        </w:rPr>
        <w:t xml:space="preserve"> ou </w:t>
      </w:r>
      <w:r w:rsidR="008F6BE1" w:rsidRPr="00CB3D00">
        <w:rPr>
          <w:sz w:val="20"/>
          <w:szCs w:val="20"/>
        </w:rPr>
        <w:t xml:space="preserve">une douceur de vivre ?, qui sont typiquement français, faits de grands principes, de paysages, </w:t>
      </w:r>
      <w:r w:rsidR="0036650B" w:rsidRPr="00CB3D00">
        <w:rPr>
          <w:sz w:val="20"/>
          <w:szCs w:val="20"/>
        </w:rPr>
        <w:t xml:space="preserve">de beautés des édifices et des villes, </w:t>
      </w:r>
      <w:r w:rsidR="008F6BE1" w:rsidRPr="00CB3D00">
        <w:rPr>
          <w:sz w:val="20"/>
          <w:szCs w:val="20"/>
        </w:rPr>
        <w:t xml:space="preserve">d’attention à la cuisine, au vêtement, </w:t>
      </w:r>
      <w:r w:rsidR="00980CDE" w:rsidRPr="00CB3D00">
        <w:rPr>
          <w:sz w:val="20"/>
          <w:szCs w:val="20"/>
        </w:rPr>
        <w:t>à l’amour, bref d’un certain style,</w:t>
      </w:r>
      <w:r w:rsidR="008F6BE1" w:rsidRPr="00CB3D00">
        <w:rPr>
          <w:sz w:val="20"/>
          <w:szCs w:val="20"/>
        </w:rPr>
        <w:t xml:space="preserve"> que tout projet futur d</w:t>
      </w:r>
      <w:r w:rsidR="0036650B" w:rsidRPr="00CB3D00">
        <w:rPr>
          <w:sz w:val="20"/>
          <w:szCs w:val="20"/>
        </w:rPr>
        <w:t>evrait</w:t>
      </w:r>
      <w:r w:rsidR="008F6BE1" w:rsidRPr="00CB3D00">
        <w:rPr>
          <w:sz w:val="20"/>
          <w:szCs w:val="20"/>
        </w:rPr>
        <w:t xml:space="preserve"> préserver et</w:t>
      </w:r>
      <w:r w:rsidR="0036650B" w:rsidRPr="00CB3D00">
        <w:rPr>
          <w:sz w:val="20"/>
          <w:szCs w:val="20"/>
        </w:rPr>
        <w:t xml:space="preserve"> développer. Petite touche </w:t>
      </w:r>
      <w:r w:rsidR="008F6BE1" w:rsidRPr="00CB3D00">
        <w:rPr>
          <w:sz w:val="20"/>
          <w:szCs w:val="20"/>
        </w:rPr>
        <w:t xml:space="preserve">finale, </w:t>
      </w:r>
      <w:r w:rsidR="0036650B" w:rsidRPr="00CB3D00">
        <w:rPr>
          <w:sz w:val="20"/>
          <w:szCs w:val="20"/>
        </w:rPr>
        <w:t>rose certes mais essentielle</w:t>
      </w:r>
      <w:r w:rsidR="008F6BE1" w:rsidRPr="00CB3D00">
        <w:rPr>
          <w:sz w:val="20"/>
          <w:szCs w:val="20"/>
        </w:rPr>
        <w:t>.</w:t>
      </w:r>
    </w:p>
    <w:p w14:paraId="0438AFCC" w14:textId="3D7B9488" w:rsidR="009E5689" w:rsidRPr="00CB3D00" w:rsidRDefault="00CB3D00" w:rsidP="00CB3D00">
      <w:pPr>
        <w:spacing w:after="120"/>
        <w:jc w:val="center"/>
        <w:rPr>
          <w:b/>
          <w:color w:val="000090"/>
          <w:sz w:val="20"/>
          <w:szCs w:val="20"/>
        </w:rPr>
      </w:pPr>
      <w:r w:rsidRPr="00CB3D00">
        <w:rPr>
          <w:b/>
          <w:color w:val="000090"/>
          <w:sz w:val="20"/>
          <w:szCs w:val="20"/>
        </w:rPr>
        <w:t>Déchiffrer notre époque – Claude Thélot – 22 novembre 2016 –www.dechiffrernotreepoque.com</w:t>
      </w:r>
    </w:p>
    <w:sectPr w:rsidR="009E5689" w:rsidRPr="00CB3D00" w:rsidSect="00CB3D00">
      <w:head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3C2A5" w14:textId="77777777" w:rsidR="0009084E" w:rsidRDefault="0009084E" w:rsidP="000114AE">
      <w:pPr>
        <w:spacing w:after="0" w:line="240" w:lineRule="auto"/>
      </w:pPr>
      <w:r>
        <w:separator/>
      </w:r>
    </w:p>
  </w:endnote>
  <w:endnote w:type="continuationSeparator" w:id="0">
    <w:p w14:paraId="5935EC0C" w14:textId="77777777" w:rsidR="0009084E" w:rsidRDefault="0009084E" w:rsidP="00011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31F0A" w14:textId="77777777" w:rsidR="0009084E" w:rsidRDefault="0009084E" w:rsidP="000114AE">
      <w:pPr>
        <w:spacing w:after="0" w:line="240" w:lineRule="auto"/>
      </w:pPr>
      <w:r>
        <w:separator/>
      </w:r>
    </w:p>
  </w:footnote>
  <w:footnote w:type="continuationSeparator" w:id="0">
    <w:p w14:paraId="5726965F" w14:textId="77777777" w:rsidR="0009084E" w:rsidRDefault="0009084E" w:rsidP="000114AE">
      <w:pPr>
        <w:spacing w:after="0" w:line="240" w:lineRule="auto"/>
      </w:pPr>
      <w:r>
        <w:continuationSeparator/>
      </w:r>
    </w:p>
  </w:footnote>
  <w:footnote w:id="1">
    <w:p w14:paraId="1F95A1D8" w14:textId="3851BD4C" w:rsidR="0036650B" w:rsidRDefault="0036650B" w:rsidP="00711AE5">
      <w:pPr>
        <w:pStyle w:val="Notedebasdepage"/>
        <w:jc w:val="both"/>
      </w:pPr>
      <w:r>
        <w:rPr>
          <w:rStyle w:val="Appelnotedebasdep"/>
        </w:rPr>
        <w:footnoteRef/>
      </w:r>
      <w:r>
        <w:t xml:space="preserve"> Ernest Renan : </w:t>
      </w:r>
      <w:r w:rsidR="00711AE5">
        <w:t>« </w:t>
      </w:r>
      <w:r>
        <w:t>Qu’est-ce qu’une nation ?</w:t>
      </w:r>
      <w:r w:rsidR="00711AE5">
        <w:t> »</w:t>
      </w:r>
      <w:r>
        <w:t xml:space="preserve">, conférence prononcée en Sorbonne le 11 mars 1882, </w:t>
      </w:r>
      <w:r w:rsidR="00630760">
        <w:t xml:space="preserve">par exemple </w:t>
      </w:r>
      <w:r>
        <w:t>p</w:t>
      </w:r>
      <w:r w:rsidR="00630760">
        <w:t>résentée par Joël Roman</w:t>
      </w:r>
      <w:r>
        <w:t xml:space="preserve"> (avec d’autres essais politiques) dans la série Agora Classiques de Presses pocket</w:t>
      </w:r>
      <w:r w:rsidR="00711AE5">
        <w:t>, 1992.</w:t>
      </w:r>
    </w:p>
  </w:footnote>
  <w:footnote w:id="2">
    <w:p w14:paraId="6A4E0555" w14:textId="154C8C6E" w:rsidR="0001720C" w:rsidRDefault="0001720C">
      <w:pPr>
        <w:pStyle w:val="Notedebasdepage"/>
      </w:pPr>
      <w:r>
        <w:rPr>
          <w:rStyle w:val="Appelnotedebasdep"/>
        </w:rPr>
        <w:footnoteRef/>
      </w:r>
      <w:r>
        <w:t xml:space="preserve"> Sur le thème de l’égalité, </w:t>
      </w:r>
      <w:r w:rsidR="007A1B80">
        <w:t>il faut se</w:t>
      </w:r>
      <w:r>
        <w:t xml:space="preserve"> reporter à l’excellente étude du Conseil d’État</w:t>
      </w:r>
      <w:r w:rsidR="007A1B80">
        <w:t xml:space="preserve"> dans son rapport public de 1996, </w:t>
      </w:r>
      <w:r w:rsidRPr="007A1B80">
        <w:rPr>
          <w:i/>
        </w:rPr>
        <w:t>«</w:t>
      </w:r>
      <w:r w:rsidR="007A1B80" w:rsidRPr="007A1B80">
        <w:rPr>
          <w:i/>
        </w:rPr>
        <w:t>Sur l</w:t>
      </w:r>
      <w:r w:rsidR="007A1B80">
        <w:rPr>
          <w:i/>
        </w:rPr>
        <w:t>e principe</w:t>
      </w:r>
      <w:r w:rsidR="007A1B80" w:rsidRPr="007A1B80">
        <w:rPr>
          <w:i/>
        </w:rPr>
        <w:t xml:space="preserve"> d’égalité</w:t>
      </w:r>
      <w:r w:rsidR="007A1B80">
        <w:t> ».</w:t>
      </w:r>
      <w:r>
        <w:t> </w:t>
      </w:r>
    </w:p>
  </w:footnote>
  <w:footnote w:id="3">
    <w:p w14:paraId="15198491" w14:textId="5A700964" w:rsidR="000944DA" w:rsidRDefault="000944DA">
      <w:pPr>
        <w:pStyle w:val="Notedebasdepage"/>
      </w:pPr>
      <w:r>
        <w:rPr>
          <w:rStyle w:val="Appelnotedebasdep"/>
        </w:rPr>
        <w:footnoteRef/>
      </w:r>
      <w:r>
        <w:t xml:space="preserve"> Alain-Gérard Slama :</w:t>
      </w:r>
      <w:r w:rsidR="000C68FF">
        <w:t xml:space="preserve"> </w:t>
      </w:r>
      <w:r w:rsidR="000C68FF" w:rsidRPr="000C68FF">
        <w:rPr>
          <w:i/>
        </w:rPr>
        <w:t>Les écrivains qui ont fait la République</w:t>
      </w:r>
      <w:r w:rsidR="000C68FF">
        <w:t>, Plon, 2012.</w:t>
      </w:r>
    </w:p>
  </w:footnote>
  <w:footnote w:id="4">
    <w:p w14:paraId="2986DAF7" w14:textId="35062C04" w:rsidR="0001720C" w:rsidRDefault="0001720C" w:rsidP="0001720C">
      <w:pPr>
        <w:pStyle w:val="Notedebasdepage"/>
        <w:jc w:val="both"/>
      </w:pPr>
      <w:r>
        <w:rPr>
          <w:rStyle w:val="Appelnotedebasdep"/>
        </w:rPr>
        <w:footnoteRef/>
      </w:r>
      <w:r>
        <w:t xml:space="preserve"> Sur l’éducation au fait religieux, je me permets de renvoyer à un article récent : Claude Thélot : « Quelle éducation au fait religieux dans l’École </w:t>
      </w:r>
      <w:r w:rsidR="007A1B80">
        <w:t xml:space="preserve">de </w:t>
      </w:r>
      <w:r>
        <w:t xml:space="preserve">la République ? », </w:t>
      </w:r>
      <w:r w:rsidR="007A1B80">
        <w:t xml:space="preserve"> </w:t>
      </w:r>
      <w:r w:rsidRPr="0001720C">
        <w:rPr>
          <w:i/>
        </w:rPr>
        <w:t>Administration et éducation</w:t>
      </w:r>
      <w:r>
        <w:t xml:space="preserve"> n°4, AFAE (Association française des acteurs de l’éducation), </w:t>
      </w:r>
      <w:r w:rsidR="007A1B80">
        <w:t>4</w:t>
      </w:r>
      <w:r w:rsidR="007A1B80" w:rsidRPr="007A1B80">
        <w:rPr>
          <w:vertAlign w:val="superscript"/>
        </w:rPr>
        <w:t>ème</w:t>
      </w:r>
      <w:r w:rsidR="007A1B80">
        <w:t xml:space="preserve"> trimestre </w:t>
      </w:r>
      <w:r>
        <w:t xml:space="preserve">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04412"/>
      <w:docPartObj>
        <w:docPartGallery w:val="Page Numbers (Top of Page)"/>
        <w:docPartUnique/>
      </w:docPartObj>
    </w:sdtPr>
    <w:sdtEndPr/>
    <w:sdtContent>
      <w:p w14:paraId="30A7A87E" w14:textId="7966A5C3" w:rsidR="00E66A21" w:rsidRDefault="00E66A21">
        <w:pPr>
          <w:pStyle w:val="En-tte"/>
          <w:jc w:val="right"/>
        </w:pPr>
        <w:r>
          <w:fldChar w:fldCharType="begin"/>
        </w:r>
        <w:r>
          <w:instrText>PAGE   \* MERGEFORMAT</w:instrText>
        </w:r>
        <w:r>
          <w:fldChar w:fldCharType="separate"/>
        </w:r>
        <w:r w:rsidR="0014164E">
          <w:rPr>
            <w:noProof/>
          </w:rPr>
          <w:t>2</w:t>
        </w:r>
        <w:r>
          <w:fldChar w:fldCharType="end"/>
        </w:r>
      </w:p>
    </w:sdtContent>
  </w:sdt>
  <w:p w14:paraId="5309A19C" w14:textId="77777777" w:rsidR="00E66A21" w:rsidRDefault="00E66A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8FA"/>
    <w:multiLevelType w:val="hybridMultilevel"/>
    <w:tmpl w:val="97DEA540"/>
    <w:lvl w:ilvl="0" w:tplc="98CC4CB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D4FB3"/>
    <w:multiLevelType w:val="hybridMultilevel"/>
    <w:tmpl w:val="7D22FE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1F2883"/>
    <w:multiLevelType w:val="hybridMultilevel"/>
    <w:tmpl w:val="966A0B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A1015D9"/>
    <w:multiLevelType w:val="hybridMultilevel"/>
    <w:tmpl w:val="C0C853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F415D1"/>
    <w:multiLevelType w:val="hybridMultilevel"/>
    <w:tmpl w:val="316C600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ACB7608"/>
    <w:multiLevelType w:val="hybridMultilevel"/>
    <w:tmpl w:val="26AC092E"/>
    <w:lvl w:ilvl="0" w:tplc="81FE6E9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308029C"/>
    <w:multiLevelType w:val="hybridMultilevel"/>
    <w:tmpl w:val="C5D879D8"/>
    <w:lvl w:ilvl="0" w:tplc="BF721FD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47F1217F"/>
    <w:multiLevelType w:val="hybridMultilevel"/>
    <w:tmpl w:val="B9DE0A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6843B0"/>
    <w:multiLevelType w:val="hybridMultilevel"/>
    <w:tmpl w:val="E460C3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1E47F1"/>
    <w:multiLevelType w:val="hybridMultilevel"/>
    <w:tmpl w:val="7470758A"/>
    <w:lvl w:ilvl="0" w:tplc="7CCE86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B7426A"/>
    <w:multiLevelType w:val="hybridMultilevel"/>
    <w:tmpl w:val="49E2D77E"/>
    <w:lvl w:ilvl="0" w:tplc="D82A7A9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BB72EF"/>
    <w:multiLevelType w:val="hybridMultilevel"/>
    <w:tmpl w:val="456818A0"/>
    <w:lvl w:ilvl="0" w:tplc="BCA6B6C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6E0A4835"/>
    <w:multiLevelType w:val="hybridMultilevel"/>
    <w:tmpl w:val="70169F68"/>
    <w:lvl w:ilvl="0" w:tplc="5CCEA8A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11"/>
  </w:num>
  <w:num w:numId="8">
    <w:abstractNumId w:val="9"/>
  </w:num>
  <w:num w:numId="9">
    <w:abstractNumId w:val="0"/>
  </w:num>
  <w:num w:numId="10">
    <w:abstractNumId w:val="10"/>
  </w:num>
  <w:num w:numId="11">
    <w:abstractNumId w:val="12"/>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8D"/>
    <w:rsid w:val="00010A43"/>
    <w:rsid w:val="000114AE"/>
    <w:rsid w:val="00011C7E"/>
    <w:rsid w:val="0001720C"/>
    <w:rsid w:val="00023AD2"/>
    <w:rsid w:val="00030E5A"/>
    <w:rsid w:val="00037E60"/>
    <w:rsid w:val="0005581C"/>
    <w:rsid w:val="000621F8"/>
    <w:rsid w:val="0006578A"/>
    <w:rsid w:val="000761A5"/>
    <w:rsid w:val="00080BF5"/>
    <w:rsid w:val="000810C3"/>
    <w:rsid w:val="000862E9"/>
    <w:rsid w:val="0009084E"/>
    <w:rsid w:val="000944DA"/>
    <w:rsid w:val="000960B5"/>
    <w:rsid w:val="000A0A12"/>
    <w:rsid w:val="000B6527"/>
    <w:rsid w:val="000C68FF"/>
    <w:rsid w:val="000C73D8"/>
    <w:rsid w:val="000D194E"/>
    <w:rsid w:val="000E7502"/>
    <w:rsid w:val="00102A33"/>
    <w:rsid w:val="00121386"/>
    <w:rsid w:val="001317D8"/>
    <w:rsid w:val="0014164E"/>
    <w:rsid w:val="001615ED"/>
    <w:rsid w:val="00194335"/>
    <w:rsid w:val="001A375E"/>
    <w:rsid w:val="001D28E7"/>
    <w:rsid w:val="001F0B37"/>
    <w:rsid w:val="002210A5"/>
    <w:rsid w:val="00264A10"/>
    <w:rsid w:val="00286609"/>
    <w:rsid w:val="002923C9"/>
    <w:rsid w:val="002B6D00"/>
    <w:rsid w:val="002D2BBD"/>
    <w:rsid w:val="002E2E8B"/>
    <w:rsid w:val="002E7459"/>
    <w:rsid w:val="002F464E"/>
    <w:rsid w:val="00307398"/>
    <w:rsid w:val="00336306"/>
    <w:rsid w:val="0036650B"/>
    <w:rsid w:val="003723BF"/>
    <w:rsid w:val="003B16DF"/>
    <w:rsid w:val="003B33AE"/>
    <w:rsid w:val="003C6FB3"/>
    <w:rsid w:val="003D5ABE"/>
    <w:rsid w:val="003D5F2F"/>
    <w:rsid w:val="003E6647"/>
    <w:rsid w:val="003F6EB9"/>
    <w:rsid w:val="00402567"/>
    <w:rsid w:val="004A032E"/>
    <w:rsid w:val="004A5FA9"/>
    <w:rsid w:val="004B2868"/>
    <w:rsid w:val="004D3307"/>
    <w:rsid w:val="004F68CC"/>
    <w:rsid w:val="00501B93"/>
    <w:rsid w:val="00523482"/>
    <w:rsid w:val="00526540"/>
    <w:rsid w:val="0053334E"/>
    <w:rsid w:val="00540FAE"/>
    <w:rsid w:val="0054679E"/>
    <w:rsid w:val="00551C0D"/>
    <w:rsid w:val="0055695E"/>
    <w:rsid w:val="00556A9B"/>
    <w:rsid w:val="005632C2"/>
    <w:rsid w:val="005B7624"/>
    <w:rsid w:val="005C1577"/>
    <w:rsid w:val="005C5760"/>
    <w:rsid w:val="005C78B8"/>
    <w:rsid w:val="005F0313"/>
    <w:rsid w:val="00600C75"/>
    <w:rsid w:val="006105B3"/>
    <w:rsid w:val="00611D87"/>
    <w:rsid w:val="00630760"/>
    <w:rsid w:val="00664B25"/>
    <w:rsid w:val="00673423"/>
    <w:rsid w:val="006941DC"/>
    <w:rsid w:val="00697ADD"/>
    <w:rsid w:val="006A69AD"/>
    <w:rsid w:val="006B5D97"/>
    <w:rsid w:val="006C6278"/>
    <w:rsid w:val="006E771E"/>
    <w:rsid w:val="006E7DA9"/>
    <w:rsid w:val="007115E5"/>
    <w:rsid w:val="00711AE5"/>
    <w:rsid w:val="00711B14"/>
    <w:rsid w:val="00711E72"/>
    <w:rsid w:val="0072517B"/>
    <w:rsid w:val="0073590A"/>
    <w:rsid w:val="00737E92"/>
    <w:rsid w:val="007949D0"/>
    <w:rsid w:val="007A1B80"/>
    <w:rsid w:val="007E45DE"/>
    <w:rsid w:val="007E6E0E"/>
    <w:rsid w:val="00800196"/>
    <w:rsid w:val="00806814"/>
    <w:rsid w:val="00817F7F"/>
    <w:rsid w:val="00826A8D"/>
    <w:rsid w:val="00827D66"/>
    <w:rsid w:val="00857F1B"/>
    <w:rsid w:val="008601D2"/>
    <w:rsid w:val="00881E33"/>
    <w:rsid w:val="00886E7E"/>
    <w:rsid w:val="00891773"/>
    <w:rsid w:val="008E4D3A"/>
    <w:rsid w:val="008E7E7C"/>
    <w:rsid w:val="008F2AA8"/>
    <w:rsid w:val="008F6BE1"/>
    <w:rsid w:val="00906653"/>
    <w:rsid w:val="009150E9"/>
    <w:rsid w:val="0096764F"/>
    <w:rsid w:val="00980CDE"/>
    <w:rsid w:val="009951BB"/>
    <w:rsid w:val="009D38C4"/>
    <w:rsid w:val="009E5689"/>
    <w:rsid w:val="00A148A8"/>
    <w:rsid w:val="00A4753C"/>
    <w:rsid w:val="00A8708B"/>
    <w:rsid w:val="00AB699E"/>
    <w:rsid w:val="00AE4917"/>
    <w:rsid w:val="00B13A40"/>
    <w:rsid w:val="00B46F86"/>
    <w:rsid w:val="00B559B0"/>
    <w:rsid w:val="00B573C1"/>
    <w:rsid w:val="00B7237F"/>
    <w:rsid w:val="00B72C82"/>
    <w:rsid w:val="00B75F02"/>
    <w:rsid w:val="00B86330"/>
    <w:rsid w:val="00BA4215"/>
    <w:rsid w:val="00BB337A"/>
    <w:rsid w:val="00BC73B1"/>
    <w:rsid w:val="00BD7E37"/>
    <w:rsid w:val="00BE71E1"/>
    <w:rsid w:val="00BF1344"/>
    <w:rsid w:val="00C25058"/>
    <w:rsid w:val="00C256DC"/>
    <w:rsid w:val="00C268E2"/>
    <w:rsid w:val="00CA4244"/>
    <w:rsid w:val="00CB3D00"/>
    <w:rsid w:val="00CB7968"/>
    <w:rsid w:val="00CC2B44"/>
    <w:rsid w:val="00CE2B29"/>
    <w:rsid w:val="00CF3E86"/>
    <w:rsid w:val="00D35086"/>
    <w:rsid w:val="00D40B75"/>
    <w:rsid w:val="00D70F79"/>
    <w:rsid w:val="00D73703"/>
    <w:rsid w:val="00D74219"/>
    <w:rsid w:val="00D93308"/>
    <w:rsid w:val="00DA1476"/>
    <w:rsid w:val="00DA273A"/>
    <w:rsid w:val="00DA60E1"/>
    <w:rsid w:val="00DB4225"/>
    <w:rsid w:val="00DC0C3E"/>
    <w:rsid w:val="00DC5149"/>
    <w:rsid w:val="00DD2192"/>
    <w:rsid w:val="00DE1141"/>
    <w:rsid w:val="00DF7215"/>
    <w:rsid w:val="00E33160"/>
    <w:rsid w:val="00E66A21"/>
    <w:rsid w:val="00E80D24"/>
    <w:rsid w:val="00E85BBC"/>
    <w:rsid w:val="00E96989"/>
    <w:rsid w:val="00EA5EB8"/>
    <w:rsid w:val="00EA7DD7"/>
    <w:rsid w:val="00ED401F"/>
    <w:rsid w:val="00ED565C"/>
    <w:rsid w:val="00EE5E4D"/>
    <w:rsid w:val="00F11E8E"/>
    <w:rsid w:val="00F22CC7"/>
    <w:rsid w:val="00F24B72"/>
    <w:rsid w:val="00F57640"/>
    <w:rsid w:val="00F66362"/>
    <w:rsid w:val="00F82E20"/>
    <w:rsid w:val="00F91482"/>
    <w:rsid w:val="00F916A7"/>
    <w:rsid w:val="00F91F7C"/>
    <w:rsid w:val="00F9596C"/>
    <w:rsid w:val="00FA4236"/>
    <w:rsid w:val="00FB250D"/>
    <w:rsid w:val="00FB66E5"/>
    <w:rsid w:val="00FF64A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75C89"/>
  <w15:docId w15:val="{E8A27E27-CD59-4127-8B01-CF2BEE3D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Bidi" w:eastAsiaTheme="minorHAnsi" w:hAnsiTheme="majorBidi" w:cstheme="majorBidi"/>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96764F"/>
    <w:pPr>
      <w:keepNext/>
      <w:keepLines/>
      <w:spacing w:before="240" w:after="0"/>
      <w:outlineLvl w:val="0"/>
    </w:pPr>
    <w:rPr>
      <w:rFonts w:asciiTheme="majorHAnsi" w:eastAsiaTheme="majorEastAsia" w:hAnsiTheme="majorHAns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5058"/>
    <w:pPr>
      <w:ind w:left="720"/>
      <w:contextualSpacing/>
    </w:pPr>
  </w:style>
  <w:style w:type="paragraph" w:styleId="Textedebulles">
    <w:name w:val="Balloon Text"/>
    <w:basedOn w:val="Normal"/>
    <w:link w:val="TextedebullesCar"/>
    <w:uiPriority w:val="99"/>
    <w:semiHidden/>
    <w:unhideWhenUsed/>
    <w:rsid w:val="003363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6306"/>
    <w:rPr>
      <w:rFonts w:ascii="Segoe UI" w:hAnsi="Segoe UI" w:cs="Segoe UI"/>
      <w:sz w:val="18"/>
      <w:szCs w:val="18"/>
    </w:rPr>
  </w:style>
  <w:style w:type="paragraph" w:styleId="Notedebasdepage">
    <w:name w:val="footnote text"/>
    <w:basedOn w:val="Normal"/>
    <w:link w:val="NotedebasdepageCar"/>
    <w:uiPriority w:val="99"/>
    <w:semiHidden/>
    <w:unhideWhenUsed/>
    <w:rsid w:val="000114A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14AE"/>
    <w:rPr>
      <w:sz w:val="20"/>
      <w:szCs w:val="20"/>
    </w:rPr>
  </w:style>
  <w:style w:type="character" w:styleId="Appelnotedebasdep">
    <w:name w:val="footnote reference"/>
    <w:basedOn w:val="Policepardfaut"/>
    <w:uiPriority w:val="99"/>
    <w:semiHidden/>
    <w:unhideWhenUsed/>
    <w:rsid w:val="000114AE"/>
    <w:rPr>
      <w:vertAlign w:val="superscript"/>
    </w:rPr>
  </w:style>
  <w:style w:type="paragraph" w:styleId="Notedefin">
    <w:name w:val="endnote text"/>
    <w:basedOn w:val="Normal"/>
    <w:link w:val="NotedefinCar"/>
    <w:uiPriority w:val="99"/>
    <w:semiHidden/>
    <w:unhideWhenUsed/>
    <w:rsid w:val="000944DA"/>
    <w:pPr>
      <w:spacing w:after="0" w:line="240" w:lineRule="auto"/>
    </w:pPr>
    <w:rPr>
      <w:sz w:val="20"/>
      <w:szCs w:val="20"/>
    </w:rPr>
  </w:style>
  <w:style w:type="character" w:customStyle="1" w:styleId="NotedefinCar">
    <w:name w:val="Note de fin Car"/>
    <w:basedOn w:val="Policepardfaut"/>
    <w:link w:val="Notedefin"/>
    <w:uiPriority w:val="99"/>
    <w:semiHidden/>
    <w:rsid w:val="000944DA"/>
    <w:rPr>
      <w:sz w:val="20"/>
      <w:szCs w:val="20"/>
    </w:rPr>
  </w:style>
  <w:style w:type="character" w:styleId="Appeldenotedefin">
    <w:name w:val="endnote reference"/>
    <w:basedOn w:val="Policepardfaut"/>
    <w:uiPriority w:val="99"/>
    <w:semiHidden/>
    <w:unhideWhenUsed/>
    <w:rsid w:val="000944DA"/>
    <w:rPr>
      <w:vertAlign w:val="superscript"/>
    </w:rPr>
  </w:style>
  <w:style w:type="paragraph" w:styleId="En-tte">
    <w:name w:val="header"/>
    <w:basedOn w:val="Normal"/>
    <w:link w:val="En-tteCar"/>
    <w:uiPriority w:val="99"/>
    <w:unhideWhenUsed/>
    <w:rsid w:val="00E66A21"/>
    <w:pPr>
      <w:tabs>
        <w:tab w:val="center" w:pos="4536"/>
        <w:tab w:val="right" w:pos="9072"/>
      </w:tabs>
      <w:spacing w:after="0" w:line="240" w:lineRule="auto"/>
    </w:pPr>
  </w:style>
  <w:style w:type="character" w:customStyle="1" w:styleId="En-tteCar">
    <w:name w:val="En-tête Car"/>
    <w:basedOn w:val="Policepardfaut"/>
    <w:link w:val="En-tte"/>
    <w:uiPriority w:val="99"/>
    <w:rsid w:val="00E66A21"/>
  </w:style>
  <w:style w:type="paragraph" w:styleId="Pieddepage">
    <w:name w:val="footer"/>
    <w:basedOn w:val="Normal"/>
    <w:link w:val="PieddepageCar"/>
    <w:uiPriority w:val="99"/>
    <w:unhideWhenUsed/>
    <w:rsid w:val="00E66A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A21"/>
  </w:style>
  <w:style w:type="character" w:customStyle="1" w:styleId="Titre1Car">
    <w:name w:val="Titre 1 Car"/>
    <w:basedOn w:val="Policepardfaut"/>
    <w:link w:val="Titre1"/>
    <w:uiPriority w:val="9"/>
    <w:rsid w:val="0096764F"/>
    <w:rPr>
      <w:rFonts w:asciiTheme="majorHAnsi" w:eastAsiaTheme="majorEastAsia" w:hAnsiTheme="majorHAnsi"/>
      <w:color w:val="2E74B5" w:themeColor="accent1" w:themeShade="BF"/>
      <w:sz w:val="32"/>
      <w:szCs w:val="32"/>
    </w:rPr>
  </w:style>
  <w:style w:type="paragraph" w:styleId="En-ttedetabledesmatires">
    <w:name w:val="TOC Heading"/>
    <w:basedOn w:val="Titre1"/>
    <w:next w:val="Normal"/>
    <w:uiPriority w:val="39"/>
    <w:unhideWhenUsed/>
    <w:qFormat/>
    <w:rsid w:val="0096764F"/>
    <w:pPr>
      <w:outlineLvl w:val="9"/>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5BBFB-D959-4062-A5F5-9EF6E40F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5068</Words>
  <Characters>27878</Characters>
  <Application>Microsoft Office Word</Application>
  <DocSecurity>0</DocSecurity>
  <Lines>232</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Thelot</dc:creator>
  <cp:keywords/>
  <dc:description/>
  <cp:lastModifiedBy>Denis Herbert</cp:lastModifiedBy>
  <cp:revision>3</cp:revision>
  <cp:lastPrinted>2016-10-26T09:23:00Z</cp:lastPrinted>
  <dcterms:created xsi:type="dcterms:W3CDTF">2016-11-08T08:59:00Z</dcterms:created>
  <dcterms:modified xsi:type="dcterms:W3CDTF">2016-11-08T08:59:00Z</dcterms:modified>
</cp:coreProperties>
</file>